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EA" w:rsidRPr="00A753EA" w:rsidRDefault="00764DD8">
      <w:pPr>
        <w:rPr>
          <w:rFonts w:ascii="標楷體" w:eastAsia="標楷體" w:hAnsi="標楷體"/>
        </w:rPr>
      </w:pPr>
      <w:r w:rsidRPr="00A753EA">
        <w:rPr>
          <w:rFonts w:ascii="標楷體" w:eastAsia="標楷體" w:hAnsi="標楷體" w:hint="eastAsia"/>
        </w:rPr>
        <w:t>綜合評鑑</w:t>
      </w:r>
    </w:p>
    <w:p w:rsidR="0099073F" w:rsidRPr="00A753EA" w:rsidRDefault="00A753EA">
      <w:pPr>
        <w:rPr>
          <w:rFonts w:ascii="標楷體" w:eastAsia="標楷體" w:hAnsi="標楷體"/>
          <w:u w:val="single"/>
        </w:rPr>
      </w:pPr>
      <w:r w:rsidRPr="00A753EA">
        <w:rPr>
          <w:rFonts w:ascii="標楷體" w:eastAsia="標楷體" w:hAnsi="標楷體" w:hint="eastAsia"/>
        </w:rPr>
        <w:t>科目：</w:t>
      </w:r>
      <w:r w:rsidRPr="00A753EA">
        <w:rPr>
          <w:rFonts w:ascii="標楷體" w:eastAsia="標楷體" w:hAnsi="標楷體" w:hint="eastAsia"/>
          <w:u w:val="single"/>
        </w:rPr>
        <w:t xml:space="preserve">  </w:t>
      </w:r>
      <w:r w:rsidR="0086278A">
        <w:rPr>
          <w:rFonts w:ascii="標楷體" w:eastAsia="標楷體" w:hAnsi="標楷體" w:hint="eastAsia"/>
          <w:u w:val="single"/>
        </w:rPr>
        <w:t>數學科</w:t>
      </w:r>
      <w:r w:rsidRPr="00A753EA">
        <w:rPr>
          <w:rFonts w:ascii="標楷體" w:eastAsia="標楷體" w:hAnsi="標楷體" w:hint="eastAsia"/>
          <w:u w:val="single"/>
        </w:rPr>
        <w:t xml:space="preserve">         </w:t>
      </w:r>
    </w:p>
    <w:tbl>
      <w:tblPr>
        <w:tblW w:w="14033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3"/>
        <w:gridCol w:w="1406"/>
        <w:gridCol w:w="4290"/>
        <w:gridCol w:w="3204"/>
        <w:gridCol w:w="1310"/>
        <w:gridCol w:w="3250"/>
      </w:tblGrid>
      <w:tr w:rsidR="0099073F" w:rsidRPr="0099073F" w:rsidTr="0055720A">
        <w:trPr>
          <w:trHeight w:val="380"/>
          <w:tblHeader/>
          <w:jc w:val="center"/>
        </w:trPr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E6E6E6"/>
            <w:noWrap/>
            <w:vAlign w:val="center"/>
          </w:tcPr>
          <w:p w:rsidR="0099073F" w:rsidRPr="0099073F" w:rsidRDefault="0099073F" w:rsidP="0099073F">
            <w:pPr>
              <w:widowControl/>
              <w:ind w:leftChars="-14" w:rightChars="-7" w:right="-17" w:hangingChars="14" w:hanging="34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b/>
                <w:bCs/>
                <w:kern w:val="0"/>
                <w:szCs w:val="20"/>
              </w:rPr>
              <w:t>評鑑</w:t>
            </w:r>
          </w:p>
          <w:p w:rsidR="0099073F" w:rsidRPr="0099073F" w:rsidRDefault="0099073F" w:rsidP="0099073F">
            <w:pPr>
              <w:widowControl/>
              <w:ind w:leftChars="-14" w:rightChars="-7" w:right="-17" w:hangingChars="14" w:hanging="34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b/>
                <w:bCs/>
                <w:kern w:val="0"/>
                <w:szCs w:val="20"/>
              </w:rPr>
              <w:t>項目</w:t>
            </w:r>
          </w:p>
        </w:tc>
        <w:tc>
          <w:tcPr>
            <w:tcW w:w="140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E6E6E6"/>
            <w:noWrap/>
            <w:vAlign w:val="center"/>
          </w:tcPr>
          <w:p w:rsidR="0099073F" w:rsidRPr="0099073F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b/>
                <w:bCs/>
                <w:kern w:val="0"/>
                <w:szCs w:val="20"/>
              </w:rPr>
              <w:t>評鑑規準</w:t>
            </w:r>
          </w:p>
        </w:tc>
        <w:tc>
          <w:tcPr>
            <w:tcW w:w="42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E6E6E6"/>
            <w:noWrap/>
            <w:vAlign w:val="center"/>
          </w:tcPr>
          <w:p w:rsidR="0099073F" w:rsidRPr="0099073F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b/>
                <w:bCs/>
                <w:kern w:val="0"/>
                <w:szCs w:val="20"/>
              </w:rPr>
              <w:t>評鑑重點</w:t>
            </w:r>
          </w:p>
        </w:tc>
        <w:tc>
          <w:tcPr>
            <w:tcW w:w="3204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E6E6E6"/>
            <w:noWrap/>
            <w:vAlign w:val="center"/>
          </w:tcPr>
          <w:p w:rsidR="0099073F" w:rsidRPr="0099073F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b/>
                <w:bCs/>
                <w:kern w:val="0"/>
                <w:szCs w:val="20"/>
              </w:rPr>
              <w:t>評鑑方式與資料來源</w:t>
            </w:r>
          </w:p>
        </w:tc>
        <w:tc>
          <w:tcPr>
            <w:tcW w:w="45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noWrap/>
            <w:vAlign w:val="center"/>
          </w:tcPr>
          <w:p w:rsidR="0099073F" w:rsidRPr="0099073F" w:rsidRDefault="0099073F" w:rsidP="0099073F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b/>
                <w:bCs/>
                <w:kern w:val="0"/>
                <w:szCs w:val="20"/>
              </w:rPr>
              <w:t>評鑑結果</w:t>
            </w:r>
          </w:p>
        </w:tc>
      </w:tr>
      <w:tr w:rsidR="0099073F" w:rsidRPr="0099073F" w:rsidTr="0055720A">
        <w:trPr>
          <w:trHeight w:val="380"/>
          <w:tblHeader/>
          <w:jc w:val="center"/>
        </w:trPr>
        <w:tc>
          <w:tcPr>
            <w:tcW w:w="57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E6E6E6"/>
            <w:noWrap/>
            <w:vAlign w:val="center"/>
          </w:tcPr>
          <w:p w:rsidR="0099073F" w:rsidRPr="0099073F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E6E6E6"/>
            <w:noWrap/>
            <w:vAlign w:val="center"/>
          </w:tcPr>
          <w:p w:rsidR="0099073F" w:rsidRPr="0099073F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0"/>
              </w:rPr>
            </w:pPr>
          </w:p>
        </w:tc>
        <w:tc>
          <w:tcPr>
            <w:tcW w:w="429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E6E6E6"/>
            <w:noWrap/>
            <w:vAlign w:val="center"/>
          </w:tcPr>
          <w:p w:rsidR="0099073F" w:rsidRPr="0099073F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0"/>
              </w:rPr>
            </w:pPr>
          </w:p>
        </w:tc>
        <w:tc>
          <w:tcPr>
            <w:tcW w:w="3204" w:type="dxa"/>
            <w:vMerge/>
            <w:tcBorders>
              <w:left w:val="nil"/>
              <w:right w:val="single" w:sz="8" w:space="0" w:color="000000"/>
            </w:tcBorders>
            <w:shd w:val="clear" w:color="auto" w:fill="E6E6E6"/>
            <w:noWrap/>
            <w:vAlign w:val="center"/>
          </w:tcPr>
          <w:p w:rsidR="0099073F" w:rsidRPr="0099073F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E6E6E6"/>
            <w:noWrap/>
            <w:vAlign w:val="center"/>
          </w:tcPr>
          <w:p w:rsidR="0099073F" w:rsidRPr="0099073F" w:rsidRDefault="0099073F" w:rsidP="0099073F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b/>
                <w:bCs/>
                <w:kern w:val="0"/>
                <w:szCs w:val="20"/>
              </w:rPr>
              <w:t>量化結果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8" w:space="0" w:color="000000"/>
              <w:right w:val="single" w:sz="8" w:space="0" w:color="auto"/>
            </w:tcBorders>
            <w:shd w:val="clear" w:color="auto" w:fill="E6E6E6"/>
            <w:vAlign w:val="center"/>
          </w:tcPr>
          <w:p w:rsidR="0099073F" w:rsidRPr="0099073F" w:rsidRDefault="0099073F" w:rsidP="0099073F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0"/>
              </w:rPr>
              <w:t>補充說明</w:t>
            </w:r>
            <w:r w:rsidRPr="0099073F">
              <w:rPr>
                <w:rFonts w:ascii="標楷體" w:eastAsia="標楷體" w:hAnsi="標楷體" w:cs="新細明體" w:hint="eastAsia"/>
                <w:b/>
                <w:bCs/>
                <w:kern w:val="0"/>
                <w:szCs w:val="20"/>
              </w:rPr>
              <w:t>（具體成果、學校特色、遭遇困難及待改進事項）</w:t>
            </w:r>
          </w:p>
        </w:tc>
      </w:tr>
      <w:tr w:rsidR="0099073F" w:rsidRPr="0099073F" w:rsidTr="0055720A">
        <w:trPr>
          <w:trHeight w:val="1315"/>
          <w:jc w:val="center"/>
        </w:trPr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一、</w:t>
            </w:r>
          </w:p>
          <w:p w:rsidR="0099073F" w:rsidRPr="0099073F" w:rsidRDefault="0099073F" w:rsidP="0099073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課程規劃</w:t>
            </w:r>
          </w:p>
        </w:tc>
        <w:tc>
          <w:tcPr>
            <w:tcW w:w="1406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281" w:hangingChars="117" w:hanging="281"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1.訂定適切的學校課程目標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406" w:hangingChars="169" w:hanging="406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1-1學校能以具體作為增進學校成員對課程綱要之理解、詮釋與轉化。</w:t>
            </w:r>
          </w:p>
        </w:tc>
        <w:tc>
          <w:tcPr>
            <w:tcW w:w="3204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1.課程發展委員會的座談、研討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2.行政人員、教師的意見交流、對話</w:t>
            </w:r>
          </w:p>
          <w:p w:rsidR="0099073F" w:rsidRPr="0099073F" w:rsidRDefault="0099073F" w:rsidP="0099073F">
            <w:pPr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3.閱覽相關資料：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‧課程綱要說明、研習或研討活動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‧學校本位課程分析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‧學校課程計畫：目標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‧學校中長程發展計畫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‧課程發展委員會相關會議記錄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F002F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5</w:t>
            </w:r>
            <w:r w:rsidRPr="003B3317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55720A">
        <w:trPr>
          <w:trHeight w:val="1347"/>
          <w:jc w:val="center"/>
        </w:trPr>
        <w:tc>
          <w:tcPr>
            <w:tcW w:w="57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420" w:hangingChars="175" w:hanging="42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1-2訂定彰顯學校本位精神的課程目標與發展策略。</w:t>
            </w:r>
          </w:p>
        </w:tc>
        <w:tc>
          <w:tcPr>
            <w:tcW w:w="3204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F002F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5</w:t>
            </w:r>
            <w:r w:rsidRPr="003B3317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55720A">
        <w:trPr>
          <w:trHeight w:val="1119"/>
          <w:jc w:val="center"/>
        </w:trPr>
        <w:tc>
          <w:tcPr>
            <w:tcW w:w="57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420" w:hangingChars="175" w:hanging="42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1-3課程發展相關組織能透過討論對話的過程擬定學校課程計畫。</w:t>
            </w:r>
          </w:p>
        </w:tc>
        <w:tc>
          <w:tcPr>
            <w:tcW w:w="3204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3B3317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5 </w:t>
            </w:r>
            <w:r w:rsidRPr="001F002F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4</w:t>
            </w:r>
            <w:r w:rsidRPr="003B3317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3 2 1</w:t>
            </w:r>
          </w:p>
        </w:tc>
        <w:tc>
          <w:tcPr>
            <w:tcW w:w="32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55720A">
        <w:trPr>
          <w:trHeight w:val="482"/>
          <w:jc w:val="center"/>
        </w:trPr>
        <w:tc>
          <w:tcPr>
            <w:tcW w:w="57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Chars="-5" w:left="281" w:hangingChars="122" w:hanging="293"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2.發展具體可行的學校課程計畫</w:t>
            </w:r>
          </w:p>
        </w:tc>
        <w:tc>
          <w:tcPr>
            <w:tcW w:w="42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451" w:hangingChars="188" w:hanging="451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2-1依據課程綱要實施要點規定，規劃學校課程。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1.課程發展委員會的座談、研討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2.閱覽相關資料：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‧學校課程計畫：總體架構、學習節數分配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‧各領域課程規劃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‧多元選修節數規劃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‧學校本位課程發展相關之教學主題、活動設計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‧補救或銜接教學規劃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‧學校課程評鑑計畫（含成立</w:t>
            </w: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lastRenderedPageBreak/>
              <w:t>課程評鑑小組）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F002F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lastRenderedPageBreak/>
              <w:t>5</w:t>
            </w:r>
            <w:r w:rsidRPr="003B3317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9073F" w:rsidRPr="0099073F" w:rsidRDefault="0099073F" w:rsidP="003B3317">
            <w:pPr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　</w:t>
            </w:r>
          </w:p>
        </w:tc>
      </w:tr>
      <w:tr w:rsidR="0099073F" w:rsidRPr="0099073F" w:rsidTr="0055720A">
        <w:trPr>
          <w:trHeight w:val="1091"/>
          <w:jc w:val="center"/>
        </w:trPr>
        <w:tc>
          <w:tcPr>
            <w:tcW w:w="57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434" w:hangingChars="181" w:hanging="434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2-2依據課程綱要實施要點的規定，編擬各年級各學習領域與多元選修課程計畫並落實學校課程目標。</w:t>
            </w: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99073F" w:rsidRDefault="0099073F" w:rsidP="0099073F">
            <w:pPr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F002F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5</w:t>
            </w:r>
            <w:r w:rsidRPr="003B3317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9073F" w:rsidRPr="0099073F" w:rsidRDefault="0099073F" w:rsidP="0099073F">
            <w:pPr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55720A">
        <w:trPr>
          <w:trHeight w:val="433"/>
          <w:jc w:val="center"/>
        </w:trPr>
        <w:tc>
          <w:tcPr>
            <w:tcW w:w="57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480" w:hangingChars="200" w:hanging="48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2-3重大議題適切融入相關課程計畫中。</w:t>
            </w: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99073F" w:rsidRDefault="0099073F" w:rsidP="0099073F">
            <w:pPr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F002F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5</w:t>
            </w:r>
            <w:r w:rsidRPr="003B3317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9073F" w:rsidRPr="0099073F" w:rsidRDefault="0099073F" w:rsidP="0099073F">
            <w:pPr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55720A">
        <w:trPr>
          <w:trHeight w:val="657"/>
          <w:jc w:val="center"/>
        </w:trPr>
        <w:tc>
          <w:tcPr>
            <w:tcW w:w="57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434" w:hangingChars="181" w:hanging="434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2-4課程計畫兼重各年級縱向的銜接與領域間橫向的統整。</w:t>
            </w:r>
          </w:p>
          <w:p w:rsidR="0099073F" w:rsidRPr="0099073F" w:rsidRDefault="0099073F" w:rsidP="0099073F">
            <w:pPr>
              <w:widowControl/>
              <w:ind w:left="434" w:hangingChars="181" w:hanging="434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3B3317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5 </w:t>
            </w:r>
            <w:r w:rsidRPr="001F002F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4</w:t>
            </w:r>
            <w:r w:rsidRPr="003B3317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3 2 1</w:t>
            </w:r>
          </w:p>
        </w:tc>
        <w:tc>
          <w:tcPr>
            <w:tcW w:w="32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073F" w:rsidRPr="0099073F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55720A">
        <w:trPr>
          <w:trHeight w:val="412"/>
          <w:jc w:val="center"/>
        </w:trPr>
        <w:tc>
          <w:tcPr>
            <w:tcW w:w="57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480" w:hangingChars="200" w:hanging="48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2-5編擬各學科的教學活動計畫。</w:t>
            </w: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F002F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5</w:t>
            </w:r>
            <w:r w:rsidRPr="003B3317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55720A">
        <w:trPr>
          <w:trHeight w:val="315"/>
          <w:jc w:val="center"/>
        </w:trPr>
        <w:tc>
          <w:tcPr>
            <w:tcW w:w="57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480" w:hangingChars="200" w:hanging="48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2-6建構學校課程評鑑機制。</w:t>
            </w:r>
          </w:p>
        </w:tc>
        <w:tc>
          <w:tcPr>
            <w:tcW w:w="3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F002F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5</w:t>
            </w:r>
            <w:r w:rsidRPr="003B3317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55720A">
        <w:trPr>
          <w:trHeight w:val="779"/>
          <w:jc w:val="center"/>
        </w:trPr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281" w:hangingChars="117" w:hanging="281"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3.編選適切的教學材料</w:t>
            </w:r>
          </w:p>
        </w:tc>
        <w:tc>
          <w:tcPr>
            <w:tcW w:w="42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442" w:hangingChars="184" w:hanging="442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3-1依據學校訂定的教科用書評選辦法，選用教材，並能敘明選擇的理由。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1.課程發展委員會的座談、研討</w:t>
            </w:r>
          </w:p>
          <w:p w:rsidR="0099073F" w:rsidRPr="0099073F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2.閱覽相關資料：</w:t>
            </w:r>
          </w:p>
          <w:p w:rsidR="0099073F" w:rsidRPr="0099073F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‧教科書評選辦法</w:t>
            </w:r>
          </w:p>
          <w:p w:rsidR="0099073F" w:rsidRPr="0099073F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‧教科書評選會議</w:t>
            </w:r>
          </w:p>
          <w:p w:rsidR="0099073F" w:rsidRPr="0099073F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‧自編教材或學習單</w:t>
            </w:r>
          </w:p>
          <w:p w:rsidR="0099073F" w:rsidRPr="0099073F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‧課程發展委員會審查記錄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F002F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5</w:t>
            </w:r>
            <w:r w:rsidRPr="003B3317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9073F" w:rsidRPr="0099073F" w:rsidRDefault="0099073F" w:rsidP="0099073F">
            <w:pPr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/>
                <w:kern w:val="0"/>
                <w:szCs w:val="20"/>
              </w:rPr>
              <w:t xml:space="preserve">　</w:t>
            </w:r>
          </w:p>
        </w:tc>
      </w:tr>
      <w:tr w:rsidR="0099073F" w:rsidRPr="0099073F" w:rsidTr="0055720A">
        <w:trPr>
          <w:trHeight w:val="741"/>
          <w:jc w:val="center"/>
        </w:trPr>
        <w:tc>
          <w:tcPr>
            <w:tcW w:w="57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442" w:hangingChars="184" w:hanging="442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3-2各學科或學習領域能發展或討論自編教材，落實學校本位課程。</w:t>
            </w:r>
          </w:p>
        </w:tc>
        <w:tc>
          <w:tcPr>
            <w:tcW w:w="3204" w:type="dxa"/>
            <w:vMerge/>
            <w:tcBorders>
              <w:left w:val="nil"/>
              <w:right w:val="nil"/>
            </w:tcBorders>
            <w:shd w:val="clear" w:color="auto" w:fill="auto"/>
          </w:tcPr>
          <w:p w:rsidR="0099073F" w:rsidRPr="0099073F" w:rsidRDefault="0099073F" w:rsidP="0099073F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F002F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5</w:t>
            </w:r>
            <w:r w:rsidRPr="003B3317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073F" w:rsidRPr="0099073F" w:rsidRDefault="0099073F" w:rsidP="0099073F">
            <w:pPr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55720A">
        <w:trPr>
          <w:trHeight w:val="762"/>
          <w:jc w:val="center"/>
        </w:trPr>
        <w:tc>
          <w:tcPr>
            <w:tcW w:w="57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442" w:hangingChars="184" w:hanging="442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3-3學校使用之自編自選教材於課程發展委員會中討論審查。</w:t>
            </w:r>
          </w:p>
        </w:tc>
        <w:tc>
          <w:tcPr>
            <w:tcW w:w="320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F002F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5</w:t>
            </w:r>
            <w:r w:rsidRPr="003B3317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55720A">
        <w:trPr>
          <w:trHeight w:val="1011"/>
          <w:jc w:val="center"/>
        </w:trPr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二、</w:t>
            </w:r>
          </w:p>
          <w:p w:rsidR="0099073F" w:rsidRPr="0099073F" w:rsidRDefault="0099073F" w:rsidP="0099073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課程實施</w:t>
            </w:r>
          </w:p>
        </w:tc>
        <w:tc>
          <w:tcPr>
            <w:tcW w:w="140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281" w:hangingChars="117" w:hanging="281"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1.落實學校課程計畫與進度</w:t>
            </w:r>
          </w:p>
        </w:tc>
        <w:tc>
          <w:tcPr>
            <w:tcW w:w="42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spacing w:line="400" w:lineRule="exact"/>
              <w:ind w:left="442" w:hangingChars="184" w:hanging="442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1-1教師依據各學科與多元選修課程計畫，擬定落實的具體做法與進度進行教學。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1.校長、行政人員的意見交流、對話</w:t>
            </w:r>
          </w:p>
          <w:p w:rsidR="0099073F" w:rsidRPr="0099073F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2.觀察教學現場</w:t>
            </w:r>
          </w:p>
          <w:p w:rsidR="0099073F" w:rsidRPr="0099073F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3.訪談教師、學生</w:t>
            </w:r>
          </w:p>
          <w:p w:rsidR="0099073F" w:rsidRPr="0099073F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4.閱覽相關資料：</w:t>
            </w:r>
          </w:p>
          <w:p w:rsidR="0099073F" w:rsidRPr="0099073F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‧課程計畫（含多元選修學習節數規劃）</w:t>
            </w:r>
          </w:p>
          <w:p w:rsidR="0099073F" w:rsidRPr="0099073F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‧教學進度</w:t>
            </w:r>
          </w:p>
          <w:p w:rsidR="0099073F" w:rsidRPr="0099073F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‧學校行事規劃</w:t>
            </w:r>
          </w:p>
          <w:p w:rsidR="0099073F" w:rsidRPr="0099073F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‧教學歷程檔案或記錄</w:t>
            </w:r>
          </w:p>
          <w:p w:rsidR="0099073F" w:rsidRPr="0099073F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‧教學資源運用記錄</w:t>
            </w:r>
          </w:p>
          <w:p w:rsidR="0099073F" w:rsidRPr="0099073F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‧校內外教學環境運用記錄</w:t>
            </w:r>
          </w:p>
          <w:p w:rsidR="0099073F" w:rsidRPr="0099073F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</w:p>
          <w:p w:rsidR="0099073F" w:rsidRPr="0099073F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</w:p>
          <w:p w:rsidR="0099073F" w:rsidRPr="0099073F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</w:p>
          <w:p w:rsidR="0099073F" w:rsidRPr="0099073F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F002F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lastRenderedPageBreak/>
              <w:t>5</w:t>
            </w:r>
            <w:r w:rsidRPr="003B3317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55720A">
        <w:trPr>
          <w:trHeight w:val="749"/>
          <w:jc w:val="center"/>
        </w:trPr>
        <w:tc>
          <w:tcPr>
            <w:tcW w:w="57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99073F" w:rsidRPr="0099073F" w:rsidRDefault="0099073F" w:rsidP="0099073F">
            <w:pPr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spacing w:line="400" w:lineRule="exact"/>
              <w:ind w:left="442" w:hangingChars="184" w:hanging="442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1-2整合各學科的教學活動計畫並落實於相關年級或領域教學。</w:t>
            </w: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99073F" w:rsidRDefault="0099073F" w:rsidP="0099073F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F002F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5</w:t>
            </w:r>
            <w:r w:rsidRPr="003B3317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55720A">
        <w:trPr>
          <w:trHeight w:val="803"/>
          <w:jc w:val="center"/>
        </w:trPr>
        <w:tc>
          <w:tcPr>
            <w:tcW w:w="57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spacing w:line="400" w:lineRule="exact"/>
              <w:ind w:left="442" w:hangingChars="184" w:hanging="442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1-3課程實施能顧及學生個別差異、安排教學情境、有效運用各項教學資源等。</w:t>
            </w: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99073F" w:rsidRDefault="0099073F" w:rsidP="0099073F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F002F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5</w:t>
            </w:r>
            <w:r w:rsidRPr="003B3317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55720A">
        <w:trPr>
          <w:trHeight w:val="990"/>
          <w:jc w:val="center"/>
        </w:trPr>
        <w:tc>
          <w:tcPr>
            <w:tcW w:w="57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spacing w:line="400" w:lineRule="exact"/>
              <w:ind w:left="442" w:hangingChars="184" w:hanging="442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1-4視實際需要或配合重大議題調整學校課程與教學。</w:t>
            </w:r>
          </w:p>
        </w:tc>
        <w:tc>
          <w:tcPr>
            <w:tcW w:w="3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F002F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5</w:t>
            </w:r>
            <w:r w:rsidRPr="003B3317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55720A">
        <w:trPr>
          <w:trHeight w:val="661"/>
          <w:jc w:val="center"/>
        </w:trPr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45104C" w:rsidRDefault="0099073F" w:rsidP="0099073F">
            <w:pPr>
              <w:widowControl/>
              <w:ind w:left="298" w:hangingChars="124" w:hanging="298"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45104C">
              <w:rPr>
                <w:rFonts w:ascii="標楷體" w:eastAsia="標楷體" w:hAnsi="標楷體" w:cs="新細明體" w:hint="eastAsia"/>
                <w:kern w:val="0"/>
                <w:szCs w:val="20"/>
              </w:rPr>
              <w:t>2.組成教學團隊,發揮教師專長</w:t>
            </w:r>
          </w:p>
        </w:tc>
        <w:tc>
          <w:tcPr>
            <w:tcW w:w="42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45104C" w:rsidRDefault="0099073F" w:rsidP="0099073F">
            <w:pPr>
              <w:widowControl/>
              <w:spacing w:line="400" w:lineRule="exact"/>
              <w:ind w:left="442" w:hangingChars="184" w:hanging="442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45104C">
              <w:rPr>
                <w:rFonts w:ascii="標楷體" w:eastAsia="標楷體" w:hAnsi="標楷體" w:cs="新細明體" w:hint="eastAsia"/>
                <w:kern w:val="0"/>
                <w:szCs w:val="20"/>
              </w:rPr>
              <w:t>2-1依據教師領域專長或年級屬性，形成教學團隊以討論課程或進行協同教學。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9073F" w:rsidRPr="0045104C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45104C">
              <w:rPr>
                <w:rFonts w:ascii="標楷體" w:eastAsia="標楷體" w:hAnsi="標楷體" w:cs="新細明體" w:hint="eastAsia"/>
                <w:kern w:val="0"/>
                <w:szCs w:val="20"/>
              </w:rPr>
              <w:t>1.教學研究會的座談、研討</w:t>
            </w:r>
          </w:p>
          <w:p w:rsidR="0099073F" w:rsidRPr="0045104C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45104C">
              <w:rPr>
                <w:rFonts w:ascii="標楷體" w:eastAsia="標楷體" w:hAnsi="標楷體" w:cs="新細明體" w:hint="eastAsia"/>
                <w:kern w:val="0"/>
                <w:szCs w:val="20"/>
              </w:rPr>
              <w:t>2.教師團隊意見交流、對話</w:t>
            </w:r>
          </w:p>
          <w:p w:rsidR="0099073F" w:rsidRPr="0045104C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45104C">
              <w:rPr>
                <w:rFonts w:ascii="標楷體" w:eastAsia="標楷體" w:hAnsi="標楷體" w:cs="新細明體" w:hint="eastAsia"/>
                <w:kern w:val="0"/>
                <w:szCs w:val="20"/>
              </w:rPr>
              <w:t>3.閱覽相關資料：</w:t>
            </w:r>
          </w:p>
          <w:p w:rsidR="0099073F" w:rsidRPr="0045104C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45104C">
              <w:rPr>
                <w:rFonts w:ascii="標楷體" w:eastAsia="標楷體" w:hAnsi="標楷體" w:cs="新細明體" w:hint="eastAsia"/>
                <w:kern w:val="0"/>
                <w:szCs w:val="20"/>
              </w:rPr>
              <w:t>‧教師職務及課務安排</w:t>
            </w:r>
          </w:p>
          <w:p w:rsidR="0099073F" w:rsidRPr="0045104C" w:rsidRDefault="0099073F" w:rsidP="0099073F">
            <w:pPr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45104C">
              <w:rPr>
                <w:rFonts w:ascii="標楷體" w:eastAsia="標楷體" w:hAnsi="標楷體" w:cs="新細明體" w:hint="eastAsia"/>
                <w:kern w:val="0"/>
                <w:szCs w:val="20"/>
              </w:rPr>
              <w:t>‧教師團隊活動規劃與檔案</w:t>
            </w:r>
          </w:p>
          <w:p w:rsidR="0099073F" w:rsidRPr="0045104C" w:rsidRDefault="0099073F" w:rsidP="0099073F">
            <w:pPr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45104C">
              <w:rPr>
                <w:rFonts w:ascii="標楷體" w:eastAsia="標楷體" w:hAnsi="標楷體" w:cs="新細明體" w:hint="eastAsia"/>
                <w:kern w:val="0"/>
                <w:szCs w:val="20"/>
              </w:rPr>
              <w:t>‧教學活動記錄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45104C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45104C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5</w:t>
            </w:r>
            <w:r w:rsidRPr="0045104C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6278A" w:rsidRPr="0086278A" w:rsidRDefault="0086278A" w:rsidP="0086278A">
            <w:pPr>
              <w:pStyle w:val="a3"/>
              <w:widowControl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86278A">
              <w:rPr>
                <w:rFonts w:ascii="標楷體" w:eastAsia="標楷體" w:hAnsi="標楷體" w:cs="新細明體" w:hint="eastAsia"/>
                <w:kern w:val="0"/>
                <w:szCs w:val="20"/>
              </w:rPr>
              <w:t>上下學期各舉辦一場外聘講師的桌遊研習，給老師增能。</w:t>
            </w:r>
          </w:p>
          <w:p w:rsidR="0099073F" w:rsidRPr="0086278A" w:rsidRDefault="0086278A" w:rsidP="0086278A">
            <w:pPr>
              <w:pStyle w:val="a3"/>
              <w:widowControl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每個月至少一次數學教學</w:t>
            </w:r>
            <w:r w:rsidR="008074FF">
              <w:rPr>
                <w:rFonts w:ascii="標楷體" w:eastAsia="標楷體" w:hAnsi="標楷體" w:cs="新細明體" w:hint="eastAsia"/>
                <w:kern w:val="0"/>
                <w:szCs w:val="20"/>
              </w:rPr>
              <w:t>研討會，教師之間互相分享教學心得，彼此成長。</w:t>
            </w:r>
            <w:r w:rsidR="0099073F" w:rsidRPr="0086278A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　</w:t>
            </w:r>
          </w:p>
        </w:tc>
      </w:tr>
      <w:tr w:rsidR="0099073F" w:rsidRPr="0099073F" w:rsidTr="0055720A">
        <w:trPr>
          <w:trHeight w:val="637"/>
          <w:jc w:val="center"/>
        </w:trPr>
        <w:tc>
          <w:tcPr>
            <w:tcW w:w="57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9073F" w:rsidRPr="0045104C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45104C" w:rsidRDefault="0099073F" w:rsidP="0099073F">
            <w:pPr>
              <w:widowControl/>
              <w:ind w:left="442" w:hangingChars="184" w:hanging="442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45104C">
              <w:rPr>
                <w:rFonts w:ascii="標楷體" w:eastAsia="標楷體" w:hAnsi="標楷體" w:cs="新細明體" w:hint="eastAsia"/>
                <w:kern w:val="0"/>
                <w:szCs w:val="20"/>
              </w:rPr>
              <w:t>2-2能對教學團隊的運作情形進行分享、檢討或反省。</w:t>
            </w:r>
          </w:p>
        </w:tc>
        <w:tc>
          <w:tcPr>
            <w:tcW w:w="32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073F" w:rsidRPr="0045104C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45104C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45104C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5</w:t>
            </w:r>
            <w:r w:rsidRPr="0045104C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55720A">
        <w:trPr>
          <w:trHeight w:val="683"/>
          <w:jc w:val="center"/>
        </w:trPr>
        <w:tc>
          <w:tcPr>
            <w:tcW w:w="57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45104C" w:rsidRDefault="0099073F" w:rsidP="0099073F">
            <w:pPr>
              <w:widowControl/>
              <w:ind w:left="281" w:hangingChars="117" w:hanging="281"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45104C">
              <w:rPr>
                <w:rFonts w:ascii="標楷體" w:eastAsia="標楷體" w:hAnsi="標楷體" w:cs="新細明體" w:hint="eastAsia"/>
                <w:kern w:val="0"/>
                <w:szCs w:val="20"/>
              </w:rPr>
              <w:t>3.教學評量多元化，依結果實施補救教學或教學改進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45104C" w:rsidRDefault="0099073F" w:rsidP="0099073F">
            <w:pPr>
              <w:widowControl/>
              <w:spacing w:line="400" w:lineRule="exact"/>
              <w:ind w:left="442" w:hangingChars="184" w:hanging="442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45104C">
              <w:rPr>
                <w:rFonts w:ascii="標楷體" w:eastAsia="標楷體" w:hAnsi="標楷體" w:cs="新細明體" w:hint="eastAsia"/>
                <w:kern w:val="0"/>
                <w:szCs w:val="20"/>
              </w:rPr>
              <w:t>3-1參照課程綱要中各領域多元評量之理念，以多種方式評量學生學習表現。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9073F" w:rsidRPr="0045104C" w:rsidRDefault="0099073F" w:rsidP="0099073F">
            <w:pPr>
              <w:spacing w:line="400" w:lineRule="exact"/>
              <w:ind w:left="233" w:hangingChars="94" w:hanging="233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45104C">
              <w:rPr>
                <w:rFonts w:ascii="標楷體" w:eastAsia="標楷體" w:hAnsi="標楷體" w:cs="Times New Roman" w:hint="eastAsia"/>
                <w:spacing w:val="4"/>
                <w:szCs w:val="20"/>
              </w:rPr>
              <w:t>1.教務行政人員、教師、學生的意見交流、對話</w:t>
            </w:r>
          </w:p>
          <w:p w:rsidR="0099073F" w:rsidRPr="0045104C" w:rsidRDefault="0099073F" w:rsidP="0099073F">
            <w:pPr>
              <w:spacing w:line="400" w:lineRule="exact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45104C">
              <w:rPr>
                <w:rFonts w:ascii="標楷體" w:eastAsia="標楷體" w:hAnsi="標楷體" w:cs="Times New Roman" w:hint="eastAsia"/>
                <w:spacing w:val="4"/>
                <w:szCs w:val="20"/>
              </w:rPr>
              <w:t>2.閱覽相關資料</w:t>
            </w:r>
          </w:p>
          <w:p w:rsidR="0099073F" w:rsidRPr="0045104C" w:rsidRDefault="0099073F" w:rsidP="0099073F">
            <w:pPr>
              <w:spacing w:line="400" w:lineRule="exact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45104C">
              <w:rPr>
                <w:rFonts w:ascii="標楷體" w:eastAsia="標楷體" w:hAnsi="標楷體" w:cs="Times New Roman" w:hint="eastAsia"/>
                <w:spacing w:val="4"/>
                <w:szCs w:val="20"/>
              </w:rPr>
              <w:t>‧學生學習檔案</w:t>
            </w:r>
          </w:p>
          <w:p w:rsidR="0099073F" w:rsidRPr="0045104C" w:rsidRDefault="0099073F" w:rsidP="0099073F">
            <w:pPr>
              <w:spacing w:line="400" w:lineRule="exact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45104C">
              <w:rPr>
                <w:rFonts w:ascii="標楷體" w:eastAsia="標楷體" w:hAnsi="標楷體" w:cs="Times New Roman" w:hint="eastAsia"/>
                <w:spacing w:val="4"/>
                <w:szCs w:val="20"/>
              </w:rPr>
              <w:t>‧評量規劃與紀錄</w:t>
            </w:r>
          </w:p>
          <w:p w:rsidR="0099073F" w:rsidRPr="0045104C" w:rsidRDefault="0099073F" w:rsidP="0099073F">
            <w:pPr>
              <w:spacing w:line="400" w:lineRule="exact"/>
              <w:ind w:leftChars="-5" w:left="50" w:hangingChars="25" w:hanging="62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45104C">
              <w:rPr>
                <w:rFonts w:ascii="標楷體" w:eastAsia="標楷體" w:hAnsi="標楷體" w:cs="Times New Roman" w:hint="eastAsia"/>
                <w:spacing w:val="4"/>
                <w:szCs w:val="20"/>
              </w:rPr>
              <w:t>‧評量資料分析與補救教學</w:t>
            </w:r>
          </w:p>
          <w:p w:rsidR="0099073F" w:rsidRPr="0045104C" w:rsidRDefault="0099073F" w:rsidP="0099073F">
            <w:pPr>
              <w:spacing w:line="400" w:lineRule="exact"/>
              <w:ind w:leftChars="87" w:left="221" w:hangingChars="5" w:hanging="12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45104C">
              <w:rPr>
                <w:rFonts w:ascii="標楷體" w:eastAsia="標楷體" w:hAnsi="標楷體" w:cs="Times New Roman" w:hint="eastAsia"/>
                <w:spacing w:val="4"/>
                <w:szCs w:val="20"/>
              </w:rPr>
              <w:t>之設計與實施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45104C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45104C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5</w:t>
            </w:r>
            <w:r w:rsidRPr="0045104C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　</w:t>
            </w:r>
          </w:p>
        </w:tc>
      </w:tr>
      <w:tr w:rsidR="0099073F" w:rsidRPr="0099073F" w:rsidTr="0055720A">
        <w:trPr>
          <w:trHeight w:val="525"/>
          <w:jc w:val="center"/>
        </w:trPr>
        <w:tc>
          <w:tcPr>
            <w:tcW w:w="57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9073F" w:rsidRPr="0045104C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9073F" w:rsidRPr="0045104C" w:rsidRDefault="0099073F" w:rsidP="0099073F">
            <w:pPr>
              <w:widowControl/>
              <w:spacing w:line="400" w:lineRule="exact"/>
              <w:ind w:left="442" w:hangingChars="184" w:hanging="442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45104C">
              <w:rPr>
                <w:rFonts w:ascii="標楷體" w:eastAsia="標楷體" w:hAnsi="標楷體" w:cs="新細明體" w:hint="eastAsia"/>
                <w:kern w:val="0"/>
                <w:szCs w:val="20"/>
              </w:rPr>
              <w:t>3-2兼顧形成性評量和總結性評量。</w:t>
            </w: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45104C" w:rsidRDefault="0099073F" w:rsidP="0099073F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45104C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45104C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5</w:t>
            </w:r>
            <w:r w:rsidRPr="0045104C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55720A">
        <w:trPr>
          <w:trHeight w:val="635"/>
          <w:jc w:val="center"/>
        </w:trPr>
        <w:tc>
          <w:tcPr>
            <w:tcW w:w="57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9073F" w:rsidRPr="0045104C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9073F" w:rsidRPr="0045104C" w:rsidRDefault="0099073F" w:rsidP="0099073F">
            <w:pPr>
              <w:widowControl/>
              <w:spacing w:line="400" w:lineRule="exact"/>
              <w:ind w:left="442" w:hangingChars="184" w:hanging="442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45104C">
              <w:rPr>
                <w:rFonts w:ascii="標楷體" w:eastAsia="標楷體" w:hAnsi="標楷體" w:cs="新細明體" w:hint="eastAsia"/>
                <w:kern w:val="0"/>
                <w:szCs w:val="20"/>
              </w:rPr>
              <w:t>3-3檢視評量結果，進行補救教學或教學改進。</w:t>
            </w:r>
          </w:p>
        </w:tc>
        <w:tc>
          <w:tcPr>
            <w:tcW w:w="3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45104C" w:rsidRDefault="0099073F" w:rsidP="0099073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45104C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45104C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5</w:t>
            </w:r>
            <w:r w:rsidRPr="0045104C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55720A">
        <w:trPr>
          <w:trHeight w:val="643"/>
          <w:jc w:val="center"/>
        </w:trPr>
        <w:tc>
          <w:tcPr>
            <w:tcW w:w="57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三、</w:t>
            </w:r>
          </w:p>
          <w:p w:rsidR="0099073F" w:rsidRPr="0099073F" w:rsidRDefault="0099073F" w:rsidP="0099073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成效評估</w:t>
            </w:r>
          </w:p>
        </w:tc>
        <w:tc>
          <w:tcPr>
            <w:tcW w:w="1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45104C" w:rsidRDefault="0099073F" w:rsidP="0099073F">
            <w:pPr>
              <w:widowControl/>
              <w:ind w:left="326" w:hangingChars="136" w:hanging="326"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45104C">
              <w:rPr>
                <w:rFonts w:ascii="標楷體" w:eastAsia="標楷體" w:hAnsi="標楷體" w:cs="新細明體" w:hint="eastAsia"/>
                <w:kern w:val="0"/>
                <w:szCs w:val="20"/>
              </w:rPr>
              <w:t>1.了解教師的教學成效</w:t>
            </w:r>
          </w:p>
        </w:tc>
        <w:tc>
          <w:tcPr>
            <w:tcW w:w="42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45104C" w:rsidRDefault="0099073F" w:rsidP="0099073F">
            <w:pPr>
              <w:widowControl/>
              <w:spacing w:line="400" w:lineRule="exact"/>
              <w:ind w:left="442" w:hangingChars="184" w:hanging="442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45104C">
              <w:rPr>
                <w:rFonts w:ascii="標楷體" w:eastAsia="標楷體" w:hAnsi="標楷體" w:cs="新細明體" w:hint="eastAsia"/>
                <w:kern w:val="0"/>
                <w:szCs w:val="20"/>
              </w:rPr>
              <w:t>1-1鼓勵教師發表教學或研究成果，並進行自我評估。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073F" w:rsidRPr="0045104C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45104C">
              <w:rPr>
                <w:rFonts w:ascii="標楷體" w:eastAsia="標楷體" w:hAnsi="標楷體" w:cs="新細明體" w:hint="eastAsia"/>
                <w:kern w:val="0"/>
                <w:szCs w:val="20"/>
              </w:rPr>
              <w:t>閱覽相關資料</w:t>
            </w:r>
          </w:p>
          <w:p w:rsidR="0099073F" w:rsidRPr="0045104C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45104C">
              <w:rPr>
                <w:rFonts w:ascii="標楷體" w:eastAsia="標楷體" w:hAnsi="標楷體" w:cs="新細明體" w:hint="eastAsia"/>
                <w:kern w:val="0"/>
                <w:szCs w:val="20"/>
              </w:rPr>
              <w:t>‧教師發表或研究成果</w:t>
            </w:r>
          </w:p>
          <w:p w:rsidR="0099073F" w:rsidRPr="0045104C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45104C">
              <w:rPr>
                <w:rFonts w:ascii="標楷體" w:eastAsia="標楷體" w:hAnsi="標楷體" w:cs="新細明體" w:hint="eastAsia"/>
                <w:kern w:val="0"/>
                <w:szCs w:val="20"/>
              </w:rPr>
              <w:t>‧教學觀摩、教學經驗分享、教學札記等紀錄</w:t>
            </w:r>
          </w:p>
          <w:p w:rsidR="0099073F" w:rsidRPr="0045104C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45104C">
              <w:rPr>
                <w:rFonts w:ascii="標楷體" w:eastAsia="標楷體" w:hAnsi="標楷體" w:cs="新細明體" w:hint="eastAsia"/>
                <w:kern w:val="0"/>
                <w:szCs w:val="20"/>
              </w:rPr>
              <w:t>‧改進計畫</w:t>
            </w:r>
          </w:p>
          <w:p w:rsidR="0099073F" w:rsidRPr="0045104C" w:rsidRDefault="0099073F" w:rsidP="00021524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0"/>
              </w:rPr>
            </w:pPr>
          </w:p>
          <w:p w:rsidR="0099073F" w:rsidRPr="0045104C" w:rsidRDefault="0099073F" w:rsidP="00021524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45104C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45104C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5</w:t>
            </w:r>
            <w:r w:rsidRPr="0045104C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9073F" w:rsidRPr="007D5DF3" w:rsidRDefault="007D5DF3" w:rsidP="007D5DF3">
            <w:pPr>
              <w:pStyle w:val="a3"/>
              <w:widowControl/>
              <w:numPr>
                <w:ilvl w:val="0"/>
                <w:numId w:val="7"/>
              </w:numPr>
              <w:ind w:leftChars="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7D5DF3">
              <w:rPr>
                <w:rFonts w:ascii="標楷體" w:eastAsia="標楷體" w:hAnsi="標楷體" w:cs="新細明體" w:hint="eastAsia"/>
                <w:kern w:val="0"/>
                <w:szCs w:val="20"/>
              </w:rPr>
              <w:t>段考後透過</w:t>
            </w:r>
            <w:r w:rsidR="00E93333" w:rsidRPr="007D5DF3">
              <w:rPr>
                <w:rFonts w:ascii="標楷體" w:eastAsia="標楷體" w:hAnsi="標楷體" w:cs="新細明體" w:hint="eastAsia"/>
                <w:kern w:val="0"/>
                <w:szCs w:val="20"/>
              </w:rPr>
              <w:t>數學科教學研究會</w:t>
            </w:r>
            <w:r w:rsidRPr="007D5DF3">
              <w:rPr>
                <w:rFonts w:ascii="標楷體" w:eastAsia="標楷體" w:hAnsi="標楷體" w:cs="新細明體" w:hint="eastAsia"/>
                <w:kern w:val="0"/>
                <w:szCs w:val="20"/>
              </w:rPr>
              <w:t>，討論考卷的難易度，各班的成績表現，提供改進方向。</w:t>
            </w:r>
          </w:p>
          <w:p w:rsidR="007D5DF3" w:rsidRPr="007D5DF3" w:rsidRDefault="00A0193D" w:rsidP="007D5DF3">
            <w:pPr>
              <w:pStyle w:val="a3"/>
              <w:widowControl/>
              <w:numPr>
                <w:ilvl w:val="0"/>
                <w:numId w:val="7"/>
              </w:numPr>
              <w:ind w:leftChars="0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透過公開觀課分享彼此的教學經驗。</w:t>
            </w:r>
          </w:p>
        </w:tc>
      </w:tr>
      <w:tr w:rsidR="0099073F" w:rsidRPr="0099073F" w:rsidTr="0055720A">
        <w:trPr>
          <w:trHeight w:val="700"/>
          <w:jc w:val="center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9073F" w:rsidRPr="0045104C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9073F" w:rsidRPr="0045104C" w:rsidRDefault="0099073F" w:rsidP="0099073F">
            <w:pPr>
              <w:widowControl/>
              <w:spacing w:line="400" w:lineRule="exact"/>
              <w:ind w:left="442" w:hangingChars="184" w:hanging="442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45104C">
              <w:rPr>
                <w:rFonts w:ascii="標楷體" w:eastAsia="標楷體" w:hAnsi="標楷體" w:cs="新細明體" w:hint="eastAsia"/>
                <w:kern w:val="0"/>
                <w:szCs w:val="20"/>
              </w:rPr>
              <w:t>1-2教師間能透過觀摩、教學經驗分享、教學札記等，討論教學成效。</w:t>
            </w:r>
          </w:p>
        </w:tc>
        <w:tc>
          <w:tcPr>
            <w:tcW w:w="32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073F" w:rsidRPr="0045104C" w:rsidRDefault="0099073F" w:rsidP="0099073F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45104C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45104C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5</w:t>
            </w:r>
            <w:r w:rsidRPr="0045104C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55720A">
        <w:trPr>
          <w:trHeight w:val="700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9073F" w:rsidRPr="0045104C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45104C" w:rsidRDefault="0099073F" w:rsidP="0099073F">
            <w:pPr>
              <w:widowControl/>
              <w:spacing w:line="400" w:lineRule="exact"/>
              <w:ind w:left="442" w:hangingChars="184" w:hanging="442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45104C">
              <w:rPr>
                <w:rFonts w:ascii="標楷體" w:eastAsia="標楷體" w:hAnsi="標楷體" w:cs="新細明體" w:hint="eastAsia"/>
                <w:kern w:val="0"/>
                <w:szCs w:val="20"/>
              </w:rPr>
              <w:t>1-3教師能支持、配合學校課程計畫，或提出改進意見。</w:t>
            </w:r>
          </w:p>
        </w:tc>
        <w:tc>
          <w:tcPr>
            <w:tcW w:w="3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45104C" w:rsidRDefault="0099073F" w:rsidP="0099073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45104C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45104C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5</w:t>
            </w:r>
            <w:r w:rsidRPr="0045104C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55720A">
        <w:trPr>
          <w:trHeight w:val="944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99073F" w:rsidRPr="0045104C" w:rsidRDefault="0099073F" w:rsidP="0099073F">
            <w:pPr>
              <w:widowControl/>
              <w:ind w:leftChars="16" w:left="295" w:hangingChars="107" w:hanging="257"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45104C">
              <w:rPr>
                <w:rFonts w:ascii="標楷體" w:eastAsia="標楷體" w:hAnsi="標楷體" w:cs="新細明體" w:hint="eastAsia"/>
                <w:kern w:val="0"/>
                <w:szCs w:val="20"/>
              </w:rPr>
              <w:t>2.檢核全體學生的學習表現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45104C" w:rsidRDefault="0099073F" w:rsidP="0099073F">
            <w:pPr>
              <w:widowControl/>
              <w:spacing w:line="400" w:lineRule="exact"/>
              <w:ind w:left="442" w:hangingChars="184" w:hanging="442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45104C">
              <w:rPr>
                <w:rFonts w:ascii="標楷體" w:eastAsia="標楷體" w:hAnsi="標楷體" w:cs="新細明體" w:hint="eastAsia"/>
                <w:kern w:val="0"/>
                <w:szCs w:val="20"/>
              </w:rPr>
              <w:t>2-1依據『高級中學成績考查辦法』，建立學生成績評量機制。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9073F" w:rsidRPr="0045104C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45104C">
              <w:rPr>
                <w:rFonts w:ascii="標楷體" w:eastAsia="標楷體" w:hAnsi="標楷體" w:cs="新細明體" w:hint="eastAsia"/>
                <w:kern w:val="0"/>
                <w:szCs w:val="20"/>
              </w:rPr>
              <w:t>1.行政人員、教師、學生的意見交流、訪談</w:t>
            </w:r>
          </w:p>
          <w:p w:rsidR="0099073F" w:rsidRPr="0045104C" w:rsidRDefault="0099073F" w:rsidP="0099073F">
            <w:pPr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45104C">
              <w:rPr>
                <w:rFonts w:ascii="標楷體" w:eastAsia="標楷體" w:hAnsi="標楷體" w:cs="新細明體" w:hint="eastAsia"/>
                <w:kern w:val="0"/>
                <w:szCs w:val="20"/>
              </w:rPr>
              <w:t>2.參觀教學現場</w:t>
            </w:r>
          </w:p>
          <w:p w:rsidR="0099073F" w:rsidRPr="0045104C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45104C">
              <w:rPr>
                <w:rFonts w:ascii="標楷體" w:eastAsia="標楷體" w:hAnsi="標楷體" w:cs="新細明體" w:hint="eastAsia"/>
                <w:kern w:val="0"/>
                <w:szCs w:val="20"/>
              </w:rPr>
              <w:t>3.閱覽相關資料</w:t>
            </w:r>
          </w:p>
          <w:p w:rsidR="0099073F" w:rsidRPr="0045104C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45104C">
              <w:rPr>
                <w:rFonts w:ascii="標楷體" w:eastAsia="標楷體" w:hAnsi="標楷體" w:cs="新細明體" w:hint="eastAsia"/>
                <w:kern w:val="0"/>
                <w:szCs w:val="20"/>
              </w:rPr>
              <w:t>‧學生學習報告</w:t>
            </w:r>
          </w:p>
          <w:p w:rsidR="0099073F" w:rsidRPr="0045104C" w:rsidRDefault="0099073F" w:rsidP="0099073F">
            <w:pPr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45104C">
              <w:rPr>
                <w:rFonts w:ascii="標楷體" w:eastAsia="標楷體" w:hAnsi="標楷體" w:cs="新細明體" w:hint="eastAsia"/>
                <w:kern w:val="0"/>
                <w:szCs w:val="20"/>
              </w:rPr>
              <w:t>‧校務會議記錄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45104C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45104C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5</w:t>
            </w:r>
            <w:r w:rsidRPr="0045104C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99073F" w:rsidRPr="004D60B0" w:rsidRDefault="00613532" w:rsidP="004D60B0">
            <w:pPr>
              <w:pStyle w:val="a3"/>
              <w:widowControl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4D60B0">
              <w:rPr>
                <w:rFonts w:ascii="標楷體" w:eastAsia="標楷體" w:hAnsi="標楷體" w:cs="新細明體" w:hint="eastAsia"/>
                <w:kern w:val="0"/>
                <w:szCs w:val="20"/>
              </w:rPr>
              <w:t>數學教師每年公開觀課一次，透過教師們一</w:t>
            </w:r>
            <w:r w:rsidR="004D60B0" w:rsidRPr="004D60B0">
              <w:rPr>
                <w:rFonts w:ascii="標楷體" w:eastAsia="標楷體" w:hAnsi="標楷體" w:cs="新細明體" w:hint="eastAsia"/>
                <w:kern w:val="0"/>
                <w:szCs w:val="20"/>
              </w:rPr>
              <w:t>起議課，觀課，檢討會議彼此增能。</w:t>
            </w:r>
          </w:p>
          <w:p w:rsidR="004D60B0" w:rsidRPr="004D60B0" w:rsidRDefault="0017196F" w:rsidP="004D60B0">
            <w:pPr>
              <w:pStyle w:val="a3"/>
              <w:widowControl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週六舉行素養測驗，提升學生素養閱讀能力。</w:t>
            </w:r>
          </w:p>
        </w:tc>
      </w:tr>
      <w:tr w:rsidR="0099073F" w:rsidRPr="0099073F" w:rsidTr="0055720A">
        <w:trPr>
          <w:trHeight w:val="990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45104C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45104C" w:rsidRDefault="0099073F" w:rsidP="0099073F">
            <w:pPr>
              <w:widowControl/>
              <w:ind w:left="374" w:hangingChars="156" w:hanging="374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45104C">
              <w:rPr>
                <w:rFonts w:ascii="標楷體" w:eastAsia="標楷體" w:hAnsi="標楷體" w:cs="新細明體" w:hint="eastAsia"/>
                <w:kern w:val="0"/>
                <w:szCs w:val="20"/>
              </w:rPr>
              <w:t>2-2檢核學生能力指標(含教學目標)的達成程度。</w:t>
            </w:r>
          </w:p>
        </w:tc>
        <w:tc>
          <w:tcPr>
            <w:tcW w:w="32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073F" w:rsidRPr="0045104C" w:rsidRDefault="0099073F" w:rsidP="0099073F">
            <w:pPr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45104C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45104C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5</w:t>
            </w:r>
            <w:r w:rsidRPr="0045104C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073F" w:rsidRPr="0099073F" w:rsidRDefault="0099073F" w:rsidP="0099073F">
            <w:pPr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55720A">
        <w:trPr>
          <w:trHeight w:val="758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281" w:hangingChars="117" w:hanging="281"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3.運用課程評鑑結果</w:t>
            </w:r>
          </w:p>
        </w:tc>
        <w:tc>
          <w:tcPr>
            <w:tcW w:w="42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442" w:hangingChars="184" w:hanging="442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3-1依據課程評鑑結果，檢討並修正學校課程計畫。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1.課程發展委員會的座談、研討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2.教師與相關行政人員的意見交流、對話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3.閱讀相關資料：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‧課程評鑑計畫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‧評鑑會議記錄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F002F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5</w:t>
            </w:r>
            <w:r w:rsidRPr="003B3317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　</w:t>
            </w:r>
          </w:p>
        </w:tc>
      </w:tr>
      <w:tr w:rsidR="0099073F" w:rsidRPr="0099073F" w:rsidTr="0055720A">
        <w:trPr>
          <w:trHeight w:val="609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442" w:hangingChars="184" w:hanging="442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3-2提供課程發展、實施與評鑑的意見以供校內與相關教育機構參考。</w:t>
            </w:r>
          </w:p>
        </w:tc>
        <w:tc>
          <w:tcPr>
            <w:tcW w:w="3204" w:type="dxa"/>
            <w:vMerge/>
            <w:tcBorders>
              <w:left w:val="nil"/>
              <w:right w:val="nil"/>
            </w:tcBorders>
            <w:shd w:val="clear" w:color="auto" w:fill="auto"/>
          </w:tcPr>
          <w:p w:rsidR="0099073F" w:rsidRPr="0099073F" w:rsidRDefault="0099073F" w:rsidP="0099073F">
            <w:pPr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F002F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5</w:t>
            </w:r>
            <w:r w:rsidRPr="003B3317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55720A">
        <w:trPr>
          <w:trHeight w:val="675"/>
          <w:jc w:val="center"/>
        </w:trPr>
        <w:tc>
          <w:tcPr>
            <w:tcW w:w="57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442" w:hangingChars="184" w:hanging="442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3-3檢核與修正學校課程評鑑計畫。</w:t>
            </w:r>
          </w:p>
        </w:tc>
        <w:tc>
          <w:tcPr>
            <w:tcW w:w="3204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F002F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5</w:t>
            </w:r>
            <w:r w:rsidRPr="003B3317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55720A">
        <w:trPr>
          <w:trHeight w:val="552"/>
          <w:jc w:val="center"/>
        </w:trPr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jc w:val="both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四、</w:t>
            </w:r>
          </w:p>
          <w:p w:rsidR="0099073F" w:rsidRPr="0099073F" w:rsidRDefault="0099073F" w:rsidP="0099073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專業發展</w:t>
            </w:r>
          </w:p>
        </w:tc>
        <w:tc>
          <w:tcPr>
            <w:tcW w:w="140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99073F" w:rsidRPr="0099073F" w:rsidRDefault="0099073F" w:rsidP="0099073F">
            <w:pPr>
              <w:widowControl/>
              <w:ind w:leftChars="-12" w:left="269" w:hangingChars="120" w:hanging="298"/>
              <w:jc w:val="both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1.</w:t>
            </w: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規劃</w:t>
            </w: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並提供教師專業發展</w:t>
            </w:r>
          </w:p>
          <w:p w:rsidR="0099073F" w:rsidRPr="0099073F" w:rsidRDefault="0099073F" w:rsidP="0099073F">
            <w:pPr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456" w:hangingChars="184" w:hanging="456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1-1訂定教師專業發展計畫(含教師專業發展評鑑)。</w:t>
            </w:r>
          </w:p>
        </w:tc>
        <w:tc>
          <w:tcPr>
            <w:tcW w:w="3204" w:type="dxa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238" w:hangingChars="96" w:hanging="238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1.課程</w:t>
            </w: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發展委員會的座談、研討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2.教學研究會的意見交流、對話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3.閱讀相關資料：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Times New Roman"/>
                <w:strike/>
                <w:spacing w:val="4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‧教師</w:t>
            </w: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專業發展計畫</w:t>
            </w:r>
          </w:p>
          <w:p w:rsidR="0099073F" w:rsidRPr="0099073F" w:rsidRDefault="0099073F" w:rsidP="0099073F">
            <w:pPr>
              <w:widowControl/>
              <w:ind w:left="238" w:hangingChars="96" w:hanging="238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‧</w:t>
            </w: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教師</w:t>
            </w: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進修、研習之公告與管理</w:t>
            </w:r>
          </w:p>
          <w:p w:rsidR="0099073F" w:rsidRPr="0099073F" w:rsidRDefault="0099073F" w:rsidP="0099073F">
            <w:pPr>
              <w:widowControl/>
              <w:ind w:left="238" w:hangingChars="96" w:hanging="238"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  <w:p w:rsidR="0099073F" w:rsidRPr="0099073F" w:rsidRDefault="0099073F" w:rsidP="0099073F">
            <w:pPr>
              <w:widowControl/>
              <w:ind w:left="238" w:hangingChars="96" w:hanging="238"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  <w:p w:rsidR="0099073F" w:rsidRPr="0099073F" w:rsidRDefault="0099073F" w:rsidP="0099073F">
            <w:pPr>
              <w:widowControl/>
              <w:ind w:left="238" w:hangingChars="96" w:hanging="238"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F002F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5</w:t>
            </w:r>
            <w:r w:rsidRPr="003B3317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 w:val="restart"/>
            <w:tcBorders>
              <w:top w:val="single" w:sz="8" w:space="0" w:color="000000"/>
              <w:left w:val="nil"/>
              <w:right w:val="single" w:sz="8" w:space="0" w:color="auto"/>
            </w:tcBorders>
          </w:tcPr>
          <w:p w:rsidR="0099073F" w:rsidRPr="0099073F" w:rsidRDefault="0099073F" w:rsidP="0099073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55720A">
        <w:trPr>
          <w:trHeight w:val="680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9073F" w:rsidRPr="0099073F" w:rsidRDefault="0099073F" w:rsidP="0099073F">
            <w:pPr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456" w:hangingChars="184" w:hanging="456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1-2結合校外研習機構或校際區域聯盟，提供教師進修觀摩機會。</w:t>
            </w:r>
          </w:p>
        </w:tc>
        <w:tc>
          <w:tcPr>
            <w:tcW w:w="3204" w:type="dxa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F002F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5</w:t>
            </w:r>
            <w:r w:rsidRPr="003B3317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55720A">
        <w:trPr>
          <w:trHeight w:val="967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1406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</w:tcPr>
          <w:p w:rsidR="0099073F" w:rsidRPr="000E36C7" w:rsidRDefault="0099073F" w:rsidP="0099073F">
            <w:pPr>
              <w:widowControl/>
              <w:ind w:left="250" w:hangingChars="101" w:hanging="250"/>
              <w:jc w:val="both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0E36C7">
              <w:rPr>
                <w:rFonts w:ascii="標楷體" w:eastAsia="標楷體" w:hAnsi="標楷體" w:cs="Times New Roman" w:hint="eastAsia"/>
                <w:spacing w:val="4"/>
                <w:szCs w:val="20"/>
              </w:rPr>
              <w:t>2.提供多元化的專業成長模式，並實踐於教學中</w:t>
            </w:r>
          </w:p>
          <w:p w:rsidR="0099073F" w:rsidRPr="000E36C7" w:rsidRDefault="0099073F" w:rsidP="0099073F">
            <w:pPr>
              <w:jc w:val="both"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0E36C7" w:rsidRDefault="0099073F" w:rsidP="0099073F">
            <w:pPr>
              <w:widowControl/>
              <w:ind w:left="456" w:hangingChars="184" w:hanging="456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E36C7">
              <w:rPr>
                <w:rFonts w:ascii="標楷體" w:eastAsia="標楷體" w:hAnsi="標楷體" w:cs="Times New Roman" w:hint="eastAsia"/>
                <w:spacing w:val="4"/>
                <w:szCs w:val="20"/>
              </w:rPr>
              <w:t>2-1</w:t>
            </w:r>
            <w:r w:rsidRPr="000E36C7">
              <w:rPr>
                <w:rFonts w:ascii="標楷體" w:eastAsia="標楷體" w:hAnsi="標楷體" w:cs="新細明體" w:hint="eastAsia"/>
                <w:kern w:val="0"/>
                <w:szCs w:val="20"/>
              </w:rPr>
              <w:t>採用教學觀摩</w:t>
            </w:r>
            <w:r w:rsidRPr="000E36C7">
              <w:rPr>
                <w:rFonts w:ascii="標楷體" w:eastAsia="標楷體" w:hAnsi="標楷體" w:cs="Times New Roman" w:hint="eastAsia"/>
                <w:spacing w:val="4"/>
                <w:szCs w:val="20"/>
              </w:rPr>
              <w:t>與研討、專業對話、工作坊、讀書會、行動研究、演講等多元化的成長方式進行。</w:t>
            </w:r>
          </w:p>
        </w:tc>
        <w:tc>
          <w:tcPr>
            <w:tcW w:w="3204" w:type="dxa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</w:tcPr>
          <w:p w:rsidR="0099073F" w:rsidRPr="000E36C7" w:rsidRDefault="0099073F" w:rsidP="0099073F">
            <w:pPr>
              <w:widowControl/>
              <w:ind w:left="238" w:hangingChars="96" w:hanging="238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E36C7">
              <w:rPr>
                <w:rFonts w:ascii="標楷體" w:eastAsia="標楷體" w:hAnsi="標楷體" w:cs="Times New Roman" w:hint="eastAsia"/>
                <w:spacing w:val="4"/>
                <w:szCs w:val="20"/>
              </w:rPr>
              <w:t>1.相關</w:t>
            </w:r>
            <w:r w:rsidRPr="000E36C7">
              <w:rPr>
                <w:rFonts w:ascii="標楷體" w:eastAsia="標楷體" w:hAnsi="標楷體" w:cs="新細明體" w:hint="eastAsia"/>
                <w:kern w:val="0"/>
                <w:szCs w:val="20"/>
              </w:rPr>
              <w:t>行政人員的意見交流、訪談</w:t>
            </w:r>
          </w:p>
          <w:p w:rsidR="0099073F" w:rsidRPr="000E36C7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E36C7">
              <w:rPr>
                <w:rFonts w:ascii="標楷體" w:eastAsia="標楷體" w:hAnsi="標楷體" w:cs="新細明體" w:hint="eastAsia"/>
                <w:kern w:val="0"/>
                <w:szCs w:val="20"/>
              </w:rPr>
              <w:t>2.教師、學群團隊的意見交流、對話</w:t>
            </w:r>
          </w:p>
          <w:p w:rsidR="0099073F" w:rsidRPr="000E36C7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E36C7">
              <w:rPr>
                <w:rFonts w:ascii="標楷體" w:eastAsia="標楷體" w:hAnsi="標楷體" w:cs="新細明體" w:hint="eastAsia"/>
                <w:kern w:val="0"/>
                <w:szCs w:val="20"/>
              </w:rPr>
              <w:t>3.閱讀相關資料：</w:t>
            </w:r>
          </w:p>
          <w:p w:rsidR="0099073F" w:rsidRPr="000E36C7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E36C7">
              <w:rPr>
                <w:rFonts w:ascii="標楷體" w:eastAsia="標楷體" w:hAnsi="標楷體" w:cs="新細明體" w:hint="eastAsia"/>
                <w:kern w:val="0"/>
                <w:szCs w:val="20"/>
              </w:rPr>
              <w:t>‧教學研究會紀錄</w:t>
            </w:r>
          </w:p>
          <w:p w:rsidR="0099073F" w:rsidRPr="000E36C7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E36C7">
              <w:rPr>
                <w:rFonts w:ascii="標楷體" w:eastAsia="標楷體" w:hAnsi="標楷體" w:cs="新細明體" w:hint="eastAsia"/>
                <w:kern w:val="0"/>
                <w:szCs w:val="20"/>
              </w:rPr>
              <w:t>‧教師研習進修計畫</w:t>
            </w:r>
          </w:p>
          <w:p w:rsidR="0099073F" w:rsidRPr="000E36C7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E36C7">
              <w:rPr>
                <w:rFonts w:ascii="標楷體" w:eastAsia="標楷體" w:hAnsi="標楷體" w:cs="新細明體" w:hint="eastAsia"/>
                <w:kern w:val="0"/>
                <w:szCs w:val="20"/>
              </w:rPr>
              <w:t>‧研習進修記錄</w:t>
            </w:r>
          </w:p>
          <w:p w:rsidR="0099073F" w:rsidRPr="000E36C7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E36C7">
              <w:rPr>
                <w:rFonts w:ascii="標楷體" w:eastAsia="標楷體" w:hAnsi="標楷體" w:cs="新細明體" w:hint="eastAsia"/>
                <w:kern w:val="0"/>
                <w:szCs w:val="20"/>
              </w:rPr>
              <w:t>‧其他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0E36C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E36C7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5</w:t>
            </w:r>
            <w:r w:rsidRPr="000E36C7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 w:val="restart"/>
            <w:tcBorders>
              <w:top w:val="single" w:sz="8" w:space="0" w:color="000000"/>
              <w:left w:val="nil"/>
              <w:right w:val="single" w:sz="8" w:space="0" w:color="auto"/>
            </w:tcBorders>
          </w:tcPr>
          <w:p w:rsidR="0099073F" w:rsidRPr="00AB5A7E" w:rsidRDefault="000E74A9" w:rsidP="00AB5A7E">
            <w:pPr>
              <w:pStyle w:val="a3"/>
              <w:widowControl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AB5A7E">
              <w:rPr>
                <w:rFonts w:ascii="標楷體" w:eastAsia="標楷體" w:hAnsi="標楷體" w:cs="新細明體" w:hint="eastAsia"/>
                <w:kern w:val="0"/>
                <w:szCs w:val="20"/>
              </w:rPr>
              <w:t>每</w:t>
            </w:r>
            <w:r w:rsidR="00AB5A7E" w:rsidRPr="00AB5A7E">
              <w:rPr>
                <w:rFonts w:ascii="標楷體" w:eastAsia="標楷體" w:hAnsi="標楷體" w:cs="新細明體" w:hint="eastAsia"/>
                <w:kern w:val="0"/>
                <w:szCs w:val="20"/>
              </w:rPr>
              <w:t>位數學老師每年公開觀課一次，彼此觀摩。</w:t>
            </w:r>
          </w:p>
          <w:p w:rsidR="00AB5A7E" w:rsidRDefault="00CE0CB7" w:rsidP="00AB5A7E">
            <w:pPr>
              <w:pStyle w:val="a3"/>
              <w:widowControl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每月一次數學教學研究會，</w:t>
            </w:r>
            <w:r w:rsidR="00AB5A7E">
              <w:rPr>
                <w:rFonts w:ascii="標楷體" w:eastAsia="標楷體" w:hAnsi="標楷體" w:cs="新細明體" w:hint="eastAsia"/>
                <w:kern w:val="0"/>
                <w:szCs w:val="20"/>
              </w:rPr>
              <w:t>彼此分享教學心得。</w:t>
            </w:r>
          </w:p>
          <w:p w:rsidR="00AB5A7E" w:rsidRPr="00AB5A7E" w:rsidRDefault="00F10375" w:rsidP="00AB5A7E">
            <w:pPr>
              <w:pStyle w:val="a3"/>
              <w:widowControl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於5月21日</w:t>
            </w:r>
            <w:r w:rsidR="00AB5A7E">
              <w:rPr>
                <w:rFonts w:ascii="標楷體" w:eastAsia="標楷體" w:hAnsi="標楷體" w:cs="新細明體" w:hint="eastAsia"/>
                <w:kern w:val="0"/>
                <w:szCs w:val="20"/>
              </w:rPr>
              <w:t>舉</w:t>
            </w: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辦</w:t>
            </w:r>
            <w:r w:rsidR="00AB5A7E">
              <w:rPr>
                <w:rFonts w:ascii="標楷體" w:eastAsia="標楷體" w:hAnsi="標楷體" w:cs="新細明體" w:hint="eastAsia"/>
                <w:kern w:val="0"/>
                <w:szCs w:val="20"/>
              </w:rPr>
              <w:t>一場</w:t>
            </w:r>
            <w:r w:rsidR="00821438">
              <w:rPr>
                <w:rFonts w:ascii="標楷體" w:eastAsia="標楷體" w:hAnsi="標楷體" w:cs="新細明體" w:hint="eastAsia"/>
                <w:kern w:val="0"/>
                <w:szCs w:val="20"/>
              </w:rPr>
              <w:t>外聘講師</w:t>
            </w: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:</w:t>
            </w:r>
            <w:r w:rsidR="00821438">
              <w:rPr>
                <w:rFonts w:ascii="標楷體" w:eastAsia="標楷體" w:hAnsi="標楷體" w:cs="新細明體" w:hint="eastAsia"/>
                <w:kern w:val="0"/>
                <w:szCs w:val="20"/>
              </w:rPr>
              <w:t>素養導向的教學活動，提升教師的專</w:t>
            </w:r>
            <w:r w:rsidR="0069573B">
              <w:rPr>
                <w:rFonts w:ascii="標楷體" w:eastAsia="標楷體" w:hAnsi="標楷體" w:cs="新細明體" w:hint="eastAsia"/>
                <w:kern w:val="0"/>
                <w:szCs w:val="20"/>
              </w:rPr>
              <w:t>業能力。</w:t>
            </w:r>
          </w:p>
        </w:tc>
      </w:tr>
      <w:tr w:rsidR="0099073F" w:rsidRPr="0099073F" w:rsidTr="0055720A">
        <w:trPr>
          <w:trHeight w:val="619"/>
          <w:jc w:val="center"/>
        </w:trPr>
        <w:tc>
          <w:tcPr>
            <w:tcW w:w="57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99073F" w:rsidRPr="000E36C7" w:rsidRDefault="0099073F" w:rsidP="0099073F">
            <w:pPr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0E36C7" w:rsidRDefault="0099073F" w:rsidP="0099073F">
            <w:pPr>
              <w:widowControl/>
              <w:ind w:left="456" w:hangingChars="184" w:hanging="456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0E36C7">
              <w:rPr>
                <w:rFonts w:ascii="標楷體" w:eastAsia="標楷體" w:hAnsi="標楷體" w:cs="Times New Roman" w:hint="eastAsia"/>
                <w:spacing w:val="4"/>
                <w:szCs w:val="20"/>
              </w:rPr>
              <w:t>2-2適時結合</w:t>
            </w:r>
            <w:r w:rsidRPr="000E36C7">
              <w:rPr>
                <w:rFonts w:ascii="標楷體" w:eastAsia="標楷體" w:hAnsi="標楷體" w:cs="新細明體" w:hint="eastAsia"/>
                <w:kern w:val="0"/>
                <w:szCs w:val="20"/>
              </w:rPr>
              <w:t>學者</w:t>
            </w:r>
            <w:r w:rsidRPr="000E36C7">
              <w:rPr>
                <w:rFonts w:ascii="標楷體" w:eastAsia="標楷體" w:hAnsi="標楷體" w:cs="Times New Roman" w:hint="eastAsia"/>
                <w:spacing w:val="4"/>
                <w:szCs w:val="20"/>
              </w:rPr>
              <w:t>專家加入專業對話，協助教師自我省察及專業發展。</w:t>
            </w:r>
          </w:p>
        </w:tc>
        <w:tc>
          <w:tcPr>
            <w:tcW w:w="3204" w:type="dxa"/>
            <w:vMerge/>
            <w:tcBorders>
              <w:left w:val="nil"/>
              <w:right w:val="nil"/>
            </w:tcBorders>
            <w:shd w:val="clear" w:color="auto" w:fill="auto"/>
          </w:tcPr>
          <w:p w:rsidR="0099073F" w:rsidRPr="000E36C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0E36C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E36C7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5</w:t>
            </w:r>
            <w:r w:rsidRPr="000E36C7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55720A">
        <w:trPr>
          <w:trHeight w:val="680"/>
          <w:jc w:val="center"/>
        </w:trPr>
        <w:tc>
          <w:tcPr>
            <w:tcW w:w="5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9073F" w:rsidRPr="000E36C7" w:rsidRDefault="0099073F" w:rsidP="0099073F">
            <w:pPr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0E36C7" w:rsidRDefault="0099073F" w:rsidP="0099073F">
            <w:pPr>
              <w:widowControl/>
              <w:ind w:left="456" w:hangingChars="184" w:hanging="456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0E36C7">
              <w:rPr>
                <w:rFonts w:ascii="標楷體" w:eastAsia="標楷體" w:hAnsi="標楷體" w:cs="Times New Roman" w:hint="eastAsia"/>
                <w:spacing w:val="4"/>
                <w:szCs w:val="20"/>
              </w:rPr>
              <w:t>2-3教師能分享專業進修的經驗、心得，應用於教學。</w:t>
            </w:r>
          </w:p>
        </w:tc>
        <w:tc>
          <w:tcPr>
            <w:tcW w:w="3204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9073F" w:rsidRPr="000E36C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0E36C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E36C7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5</w:t>
            </w:r>
            <w:r w:rsidRPr="000E36C7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55720A">
        <w:trPr>
          <w:trHeight w:val="649"/>
          <w:jc w:val="center"/>
        </w:trPr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jc w:val="both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五、</w:t>
            </w:r>
          </w:p>
          <w:p w:rsidR="0099073F" w:rsidRPr="0099073F" w:rsidRDefault="0099073F" w:rsidP="0099073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行政支援與資源整合</w:t>
            </w:r>
          </w:p>
        </w:tc>
        <w:tc>
          <w:tcPr>
            <w:tcW w:w="140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99073F" w:rsidRPr="0099073F" w:rsidRDefault="0099073F" w:rsidP="0099073F">
            <w:pPr>
              <w:widowControl/>
              <w:spacing w:line="360" w:lineRule="exact"/>
              <w:ind w:left="266" w:hangingChars="111" w:hanging="266"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zCs w:val="20"/>
              </w:rPr>
              <w:t>1.成立課程發展委員會，有明確之任務、分工與</w:t>
            </w: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運作</w:t>
            </w: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spacing w:line="360" w:lineRule="exact"/>
              <w:ind w:left="456" w:hangingChars="184" w:hanging="456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1-1課程發展委員會的組成與運作符合課程綱要實施要點的規定。</w:t>
            </w:r>
          </w:p>
        </w:tc>
        <w:tc>
          <w:tcPr>
            <w:tcW w:w="3204" w:type="dxa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spacing w:line="360" w:lineRule="exact"/>
              <w:ind w:left="238" w:hangingChars="96" w:hanging="238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1.課程發展</w:t>
            </w: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委員會的座談、研討</w:t>
            </w:r>
          </w:p>
          <w:p w:rsidR="0099073F" w:rsidRPr="0099073F" w:rsidRDefault="0099073F" w:rsidP="0099073F">
            <w:pPr>
              <w:widowControl/>
              <w:spacing w:line="36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2.教師的意見交流、討論</w:t>
            </w:r>
          </w:p>
          <w:p w:rsidR="0099073F" w:rsidRPr="0099073F" w:rsidRDefault="0099073F" w:rsidP="0099073F">
            <w:pPr>
              <w:widowControl/>
              <w:spacing w:line="36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3.閱覽相關資料：</w:t>
            </w:r>
          </w:p>
          <w:p w:rsidR="0099073F" w:rsidRPr="0099073F" w:rsidRDefault="0099073F" w:rsidP="0099073F">
            <w:pPr>
              <w:widowControl/>
              <w:spacing w:line="36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‧課程發展委員會組織與運</w:t>
            </w:r>
            <w:bookmarkStart w:id="0" w:name="_GoBack"/>
            <w:bookmarkEnd w:id="0"/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作</w:t>
            </w:r>
          </w:p>
          <w:p w:rsidR="0099073F" w:rsidRPr="0099073F" w:rsidRDefault="0099073F" w:rsidP="0099073F">
            <w:pPr>
              <w:widowControl/>
              <w:spacing w:line="360" w:lineRule="exact"/>
              <w:ind w:left="230" w:hangingChars="96" w:hanging="230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‧課程發展委</w:t>
            </w: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員會會議記錄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F002F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5</w:t>
            </w:r>
            <w:r w:rsidRPr="003B3317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 w:val="restart"/>
            <w:tcBorders>
              <w:top w:val="single" w:sz="8" w:space="0" w:color="000000"/>
              <w:left w:val="nil"/>
              <w:right w:val="single" w:sz="8" w:space="0" w:color="auto"/>
            </w:tcBorders>
          </w:tcPr>
          <w:p w:rsidR="0099073F" w:rsidRPr="0099073F" w:rsidRDefault="0099073F" w:rsidP="0099073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/>
                <w:kern w:val="0"/>
                <w:szCs w:val="20"/>
              </w:rPr>
              <w:t xml:space="preserve">　</w:t>
            </w:r>
          </w:p>
        </w:tc>
      </w:tr>
      <w:tr w:rsidR="0099073F" w:rsidRPr="0099073F" w:rsidTr="0055720A">
        <w:trPr>
          <w:trHeight w:val="599"/>
          <w:jc w:val="center"/>
        </w:trPr>
        <w:tc>
          <w:tcPr>
            <w:tcW w:w="57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99073F" w:rsidRPr="0099073F" w:rsidRDefault="0099073F" w:rsidP="0099073F">
            <w:pPr>
              <w:widowControl/>
              <w:spacing w:line="360" w:lineRule="exact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spacing w:line="360" w:lineRule="exact"/>
              <w:ind w:left="456" w:hangingChars="184" w:hanging="456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1-2課程發展委員會組織分工明確，縱向與橫向有良好的聯繫，且能相互支援。</w:t>
            </w:r>
          </w:p>
        </w:tc>
        <w:tc>
          <w:tcPr>
            <w:tcW w:w="3204" w:type="dxa"/>
            <w:vMerge/>
            <w:tcBorders>
              <w:left w:val="nil"/>
              <w:right w:val="nil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F002F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5</w:t>
            </w:r>
            <w:r w:rsidRPr="003B3317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55720A">
        <w:trPr>
          <w:trHeight w:val="914"/>
          <w:jc w:val="center"/>
        </w:trPr>
        <w:tc>
          <w:tcPr>
            <w:tcW w:w="57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1406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</w:tcPr>
          <w:p w:rsidR="0099073F" w:rsidRPr="0099073F" w:rsidRDefault="0099073F" w:rsidP="0099073F">
            <w:pPr>
              <w:widowControl/>
              <w:spacing w:line="360" w:lineRule="exact"/>
              <w:ind w:left="250" w:hangingChars="101" w:hanging="250"/>
              <w:jc w:val="both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2.學校課程發展委員會成員具有專業知能與領導</w:t>
            </w:r>
            <w:r w:rsidRPr="0099073F">
              <w:rPr>
                <w:rFonts w:ascii="標楷體" w:eastAsia="標楷體" w:hAnsi="標楷體" w:cs="Times New Roman" w:hint="eastAsia"/>
                <w:spacing w:val="-6"/>
                <w:szCs w:val="20"/>
              </w:rPr>
              <w:t>能力，能</w:t>
            </w: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支持並參與課程發展</w:t>
            </w: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spacing w:line="360" w:lineRule="exact"/>
              <w:ind w:left="456" w:hangingChars="184" w:hanging="456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2-1學校課程發展委員會成員應了解課程內涵與實施途徑。</w:t>
            </w:r>
          </w:p>
        </w:tc>
        <w:tc>
          <w:tcPr>
            <w:tcW w:w="3204" w:type="dxa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spacing w:line="360" w:lineRule="exact"/>
              <w:ind w:left="238" w:hangingChars="96" w:hanging="238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1.學校課</w:t>
            </w: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程發展委員會成員的訪談、對話</w:t>
            </w:r>
          </w:p>
          <w:p w:rsidR="0099073F" w:rsidRPr="0099073F" w:rsidRDefault="0099073F" w:rsidP="0099073F">
            <w:pPr>
              <w:widowControl/>
              <w:spacing w:line="36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2.教師、學生或家長的意見交流、討論</w:t>
            </w:r>
          </w:p>
          <w:p w:rsidR="0099073F" w:rsidRPr="0099073F" w:rsidRDefault="0099073F" w:rsidP="0099073F">
            <w:pPr>
              <w:widowControl/>
              <w:spacing w:line="36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3.閱覽相關資料：</w:t>
            </w:r>
          </w:p>
          <w:p w:rsidR="0099073F" w:rsidRPr="0099073F" w:rsidRDefault="0099073F" w:rsidP="0099073F">
            <w:pPr>
              <w:widowControl/>
              <w:spacing w:line="360" w:lineRule="exact"/>
              <w:ind w:left="230" w:hangingChars="96" w:hanging="230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‧課程發</w:t>
            </w: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展委員會會議紀錄</w:t>
            </w:r>
          </w:p>
          <w:p w:rsidR="0099073F" w:rsidRPr="0099073F" w:rsidRDefault="0099073F" w:rsidP="0099073F">
            <w:pPr>
              <w:widowControl/>
              <w:spacing w:line="360" w:lineRule="exact"/>
              <w:ind w:left="230" w:hangingChars="96" w:hanging="230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‧教學</w:t>
            </w: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研究會紀錄</w:t>
            </w:r>
          </w:p>
          <w:p w:rsidR="0099073F" w:rsidRPr="0099073F" w:rsidRDefault="0099073F" w:rsidP="0099073F">
            <w:pPr>
              <w:widowControl/>
              <w:spacing w:line="360" w:lineRule="exact"/>
              <w:ind w:left="238" w:hangingChars="96" w:hanging="238"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  <w:p w:rsidR="0099073F" w:rsidRPr="0099073F" w:rsidRDefault="0099073F" w:rsidP="0099073F">
            <w:pPr>
              <w:widowControl/>
              <w:spacing w:line="36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</w:p>
          <w:p w:rsidR="0099073F" w:rsidRPr="0099073F" w:rsidRDefault="0099073F" w:rsidP="0099073F">
            <w:pPr>
              <w:widowControl/>
              <w:spacing w:line="36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F002F">
              <w:rPr>
                <w:rFonts w:ascii="標楷體" w:eastAsia="標楷體" w:hAnsi="標楷體" w:cs="Times New Roman" w:hint="eastAsia"/>
                <w:spacing w:val="4"/>
                <w:szCs w:val="20"/>
                <w:bdr w:val="single" w:sz="4" w:space="0" w:color="auto"/>
              </w:rPr>
              <w:t>5</w:t>
            </w:r>
            <w:r w:rsidRPr="003B3317">
              <w:rPr>
                <w:rFonts w:ascii="標楷體" w:eastAsia="標楷體" w:hAnsi="標楷體" w:cs="Times New Roman" w:hint="eastAsia"/>
                <w:spacing w:val="4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55720A">
        <w:trPr>
          <w:trHeight w:val="870"/>
          <w:jc w:val="center"/>
        </w:trPr>
        <w:tc>
          <w:tcPr>
            <w:tcW w:w="5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456" w:hangingChars="184" w:hanging="456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2-2學校課程發展委員會成員應參與課程發展的討論，並尊重學校成員之專業自主。</w:t>
            </w:r>
          </w:p>
        </w:tc>
        <w:tc>
          <w:tcPr>
            <w:tcW w:w="3204" w:type="dxa"/>
            <w:vMerge/>
            <w:tcBorders>
              <w:left w:val="nil"/>
              <w:right w:val="nil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F002F">
              <w:rPr>
                <w:rFonts w:ascii="標楷體" w:eastAsia="標楷體" w:hAnsi="標楷體" w:cs="Times New Roman" w:hint="eastAsia"/>
                <w:spacing w:val="4"/>
                <w:szCs w:val="20"/>
                <w:bdr w:val="single" w:sz="4" w:space="0" w:color="auto"/>
              </w:rPr>
              <w:t>5</w:t>
            </w:r>
            <w:r w:rsidRPr="003B3317">
              <w:rPr>
                <w:rFonts w:ascii="標楷體" w:eastAsia="標楷體" w:hAnsi="標楷體" w:cs="Times New Roman" w:hint="eastAsia"/>
                <w:spacing w:val="4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55720A">
        <w:trPr>
          <w:trHeight w:val="706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456" w:hangingChars="184" w:hanging="456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2-3學校課程發展委員會成員能了解學校的發展與特色及學生的需求。</w:t>
            </w:r>
          </w:p>
        </w:tc>
        <w:tc>
          <w:tcPr>
            <w:tcW w:w="320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073F" w:rsidRPr="0099073F" w:rsidRDefault="0099073F" w:rsidP="0099073F">
            <w:pPr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3B3317" w:rsidRDefault="0099073F" w:rsidP="0099073F">
            <w:pPr>
              <w:jc w:val="center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1F002F">
              <w:rPr>
                <w:rFonts w:ascii="標楷體" w:eastAsia="標楷體" w:hAnsi="標楷體" w:cs="Times New Roman" w:hint="eastAsia"/>
                <w:spacing w:val="4"/>
                <w:szCs w:val="20"/>
                <w:bdr w:val="single" w:sz="4" w:space="0" w:color="auto"/>
              </w:rPr>
              <w:t>5</w:t>
            </w:r>
            <w:r w:rsidRPr="003B3317">
              <w:rPr>
                <w:rFonts w:ascii="標楷體" w:eastAsia="標楷體" w:hAnsi="標楷體" w:cs="Times New Roman" w:hint="eastAsia"/>
                <w:spacing w:val="4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55720A">
        <w:trPr>
          <w:trHeight w:val="276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1406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</w:tcPr>
          <w:p w:rsidR="0099073F" w:rsidRPr="0099073F" w:rsidRDefault="0099073F" w:rsidP="0099073F">
            <w:pPr>
              <w:widowControl/>
              <w:ind w:left="266" w:hangingChars="111" w:hanging="266"/>
              <w:jc w:val="both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3.</w:t>
            </w: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提供課程發展所需之行政支援，有效運用資源</w:t>
            </w: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456" w:hangingChars="184" w:hanging="456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3-1整合並簡化校內行政業務。</w:t>
            </w:r>
          </w:p>
        </w:tc>
        <w:tc>
          <w:tcPr>
            <w:tcW w:w="3204" w:type="dxa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238" w:hangingChars="96" w:hanging="238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1.參觀教</w:t>
            </w: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育場地、設備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2.行政人員、教師的意見交流、訪談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3.閱覽相關資料：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‧教學研究會紀錄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‧教學空間環境規劃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‧教學設備使用紀錄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‧教學設備管理辦法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‧經費使</w:t>
            </w: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用分配情形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F002F">
              <w:rPr>
                <w:rFonts w:ascii="標楷體" w:eastAsia="標楷體" w:hAnsi="標楷體" w:cs="Times New Roman" w:hint="eastAsia"/>
                <w:spacing w:val="4"/>
                <w:szCs w:val="20"/>
                <w:bdr w:val="single" w:sz="4" w:space="0" w:color="auto"/>
              </w:rPr>
              <w:t>5</w:t>
            </w:r>
            <w:r w:rsidRPr="003B3317">
              <w:rPr>
                <w:rFonts w:ascii="標楷體" w:eastAsia="標楷體" w:hAnsi="標楷體" w:cs="Times New Roman" w:hint="eastAsia"/>
                <w:spacing w:val="4"/>
                <w:szCs w:val="20"/>
              </w:rPr>
              <w:t xml:space="preserve"> 4 3 2 1</w:t>
            </w:r>
          </w:p>
        </w:tc>
        <w:tc>
          <w:tcPr>
            <w:tcW w:w="3250" w:type="dxa"/>
            <w:vMerge w:val="restart"/>
            <w:tcBorders>
              <w:top w:val="single" w:sz="8" w:space="0" w:color="000000"/>
              <w:left w:val="nil"/>
              <w:right w:val="single" w:sz="8" w:space="0" w:color="auto"/>
            </w:tcBorders>
          </w:tcPr>
          <w:p w:rsidR="0099073F" w:rsidRPr="0099073F" w:rsidRDefault="0099073F" w:rsidP="0099073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/>
                <w:kern w:val="0"/>
                <w:szCs w:val="20"/>
              </w:rPr>
              <w:t xml:space="preserve">　</w:t>
            </w:r>
          </w:p>
        </w:tc>
      </w:tr>
      <w:tr w:rsidR="0099073F" w:rsidRPr="0099073F" w:rsidTr="0055720A">
        <w:trPr>
          <w:trHeight w:val="346"/>
          <w:jc w:val="center"/>
        </w:trPr>
        <w:tc>
          <w:tcPr>
            <w:tcW w:w="57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456" w:hangingChars="184" w:hanging="456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3-2配合課程發展，讓教師能於在校時間進行課程研討與發展。</w:t>
            </w:r>
          </w:p>
        </w:tc>
        <w:tc>
          <w:tcPr>
            <w:tcW w:w="3204" w:type="dxa"/>
            <w:vMerge/>
            <w:tcBorders>
              <w:top w:val="single" w:sz="8" w:space="0" w:color="000000"/>
              <w:left w:val="nil"/>
              <w:right w:val="nil"/>
            </w:tcBorders>
            <w:shd w:val="clear" w:color="auto" w:fill="auto"/>
          </w:tcPr>
          <w:p w:rsidR="0099073F" w:rsidRPr="0099073F" w:rsidRDefault="0099073F" w:rsidP="0099073F">
            <w:pPr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3B3317">
              <w:rPr>
                <w:rFonts w:ascii="標楷體" w:eastAsia="標楷體" w:hAnsi="標楷體" w:cs="Times New Roman" w:hint="eastAsia"/>
                <w:spacing w:val="4"/>
                <w:szCs w:val="20"/>
              </w:rPr>
              <w:t xml:space="preserve">5 </w:t>
            </w:r>
            <w:r w:rsidRPr="001F002F">
              <w:rPr>
                <w:rFonts w:ascii="標楷體" w:eastAsia="標楷體" w:hAnsi="標楷體" w:cs="Times New Roman" w:hint="eastAsia"/>
                <w:spacing w:val="4"/>
                <w:szCs w:val="20"/>
                <w:bdr w:val="single" w:sz="4" w:space="0" w:color="auto"/>
              </w:rPr>
              <w:t>4</w:t>
            </w:r>
            <w:r w:rsidRPr="003B3317">
              <w:rPr>
                <w:rFonts w:ascii="標楷體" w:eastAsia="標楷體" w:hAnsi="標楷體" w:cs="Times New Roman" w:hint="eastAsia"/>
                <w:spacing w:val="4"/>
                <w:szCs w:val="20"/>
              </w:rPr>
              <w:t xml:space="preserve"> 3 2 1</w:t>
            </w:r>
          </w:p>
        </w:tc>
        <w:tc>
          <w:tcPr>
            <w:tcW w:w="3250" w:type="dxa"/>
            <w:vMerge/>
            <w:tcBorders>
              <w:top w:val="single" w:sz="8" w:space="0" w:color="000000"/>
              <w:left w:val="nil"/>
              <w:right w:val="single" w:sz="8" w:space="0" w:color="auto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55720A">
        <w:trPr>
          <w:trHeight w:val="426"/>
          <w:jc w:val="center"/>
        </w:trPr>
        <w:tc>
          <w:tcPr>
            <w:tcW w:w="57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456" w:hangingChars="184" w:hanging="456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3-3提供多元、合宜之教學情境，滿足教學使用需求。</w:t>
            </w:r>
          </w:p>
        </w:tc>
        <w:tc>
          <w:tcPr>
            <w:tcW w:w="3204" w:type="dxa"/>
            <w:vMerge/>
            <w:tcBorders>
              <w:top w:val="single" w:sz="8" w:space="0" w:color="000000"/>
              <w:left w:val="nil"/>
              <w:right w:val="nil"/>
            </w:tcBorders>
            <w:shd w:val="clear" w:color="auto" w:fill="auto"/>
          </w:tcPr>
          <w:p w:rsidR="0099073F" w:rsidRPr="0099073F" w:rsidRDefault="0099073F" w:rsidP="0099073F">
            <w:pPr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F002F">
              <w:rPr>
                <w:rFonts w:ascii="標楷體" w:eastAsia="標楷體" w:hAnsi="標楷體" w:cs="Times New Roman" w:hint="eastAsia"/>
                <w:spacing w:val="4"/>
                <w:szCs w:val="20"/>
                <w:bdr w:val="single" w:sz="4" w:space="0" w:color="auto"/>
              </w:rPr>
              <w:t>5</w:t>
            </w:r>
            <w:r w:rsidRPr="003B3317">
              <w:rPr>
                <w:rFonts w:ascii="標楷體" w:eastAsia="標楷體" w:hAnsi="標楷體" w:cs="Times New Roman" w:hint="eastAsia"/>
                <w:spacing w:val="4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top w:val="single" w:sz="8" w:space="0" w:color="000000"/>
              <w:left w:val="nil"/>
              <w:right w:val="single" w:sz="8" w:space="0" w:color="auto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55720A">
        <w:trPr>
          <w:trHeight w:val="460"/>
          <w:jc w:val="center"/>
        </w:trPr>
        <w:tc>
          <w:tcPr>
            <w:tcW w:w="57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456" w:hangingChars="184" w:hanging="456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3-4建置有利於教師進行討論和教學分享的空間。</w:t>
            </w:r>
          </w:p>
        </w:tc>
        <w:tc>
          <w:tcPr>
            <w:tcW w:w="3204" w:type="dxa"/>
            <w:vMerge/>
            <w:tcBorders>
              <w:top w:val="single" w:sz="8" w:space="0" w:color="000000"/>
              <w:left w:val="nil"/>
              <w:right w:val="nil"/>
            </w:tcBorders>
            <w:shd w:val="clear" w:color="auto" w:fill="auto"/>
          </w:tcPr>
          <w:p w:rsidR="0099073F" w:rsidRPr="0099073F" w:rsidRDefault="0099073F" w:rsidP="0099073F">
            <w:pPr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3B3317" w:rsidRDefault="0099073F" w:rsidP="0099073F">
            <w:pPr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3B3317">
              <w:rPr>
                <w:rFonts w:ascii="標楷體" w:eastAsia="標楷體" w:hAnsi="標楷體" w:cs="Times New Roman" w:hint="eastAsia"/>
                <w:spacing w:val="4"/>
                <w:szCs w:val="20"/>
              </w:rPr>
              <w:t xml:space="preserve">5 </w:t>
            </w:r>
            <w:r w:rsidRPr="001F002F">
              <w:rPr>
                <w:rFonts w:ascii="標楷體" w:eastAsia="標楷體" w:hAnsi="標楷體" w:cs="Times New Roman" w:hint="eastAsia"/>
                <w:spacing w:val="4"/>
                <w:szCs w:val="20"/>
                <w:bdr w:val="single" w:sz="4" w:space="0" w:color="auto"/>
              </w:rPr>
              <w:t>4</w:t>
            </w:r>
            <w:r w:rsidRPr="003B3317">
              <w:rPr>
                <w:rFonts w:ascii="標楷體" w:eastAsia="標楷體" w:hAnsi="標楷體" w:cs="Times New Roman" w:hint="eastAsia"/>
                <w:spacing w:val="4"/>
                <w:szCs w:val="20"/>
              </w:rPr>
              <w:t xml:space="preserve"> 3 2 1</w:t>
            </w:r>
          </w:p>
        </w:tc>
        <w:tc>
          <w:tcPr>
            <w:tcW w:w="3250" w:type="dxa"/>
            <w:vMerge/>
            <w:tcBorders>
              <w:top w:val="single" w:sz="8" w:space="0" w:color="000000"/>
              <w:left w:val="nil"/>
              <w:right w:val="single" w:sz="8" w:space="0" w:color="auto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55720A">
        <w:trPr>
          <w:trHeight w:val="403"/>
          <w:jc w:val="center"/>
        </w:trPr>
        <w:tc>
          <w:tcPr>
            <w:tcW w:w="57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456" w:hangingChars="184" w:hanging="456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3-5充實與適切使用教學設備</w:t>
            </w:r>
            <w:r w:rsidRPr="0099073F">
              <w:rPr>
                <w:rFonts w:ascii="標楷體" w:eastAsia="標楷體" w:hAnsi="標楷體" w:cs="Times New Roman"/>
                <w:spacing w:val="4"/>
                <w:szCs w:val="20"/>
              </w:rPr>
              <w:t>(</w:t>
            </w: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資訊設備、教具、圖書、視聽媒體等</w:t>
            </w:r>
            <w:r w:rsidRPr="0099073F">
              <w:rPr>
                <w:rFonts w:ascii="標楷體" w:eastAsia="標楷體" w:hAnsi="標楷體" w:cs="Times New Roman"/>
                <w:spacing w:val="4"/>
                <w:szCs w:val="20"/>
              </w:rPr>
              <w:t>)</w:t>
            </w: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 xml:space="preserve"> 。</w:t>
            </w:r>
          </w:p>
        </w:tc>
        <w:tc>
          <w:tcPr>
            <w:tcW w:w="3204" w:type="dxa"/>
            <w:vMerge/>
            <w:tcBorders>
              <w:top w:val="single" w:sz="8" w:space="0" w:color="000000"/>
              <w:left w:val="nil"/>
              <w:right w:val="nil"/>
            </w:tcBorders>
            <w:shd w:val="clear" w:color="auto" w:fill="auto"/>
          </w:tcPr>
          <w:p w:rsidR="0099073F" w:rsidRPr="0099073F" w:rsidRDefault="0099073F" w:rsidP="0099073F">
            <w:pPr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F002F">
              <w:rPr>
                <w:rFonts w:ascii="標楷體" w:eastAsia="標楷體" w:hAnsi="標楷體" w:cs="Times New Roman" w:hint="eastAsia"/>
                <w:spacing w:val="4"/>
                <w:szCs w:val="20"/>
                <w:bdr w:val="single" w:sz="4" w:space="0" w:color="auto"/>
              </w:rPr>
              <w:t>5</w:t>
            </w:r>
            <w:r w:rsidRPr="003B3317">
              <w:rPr>
                <w:rFonts w:ascii="標楷體" w:eastAsia="標楷體" w:hAnsi="標楷體" w:cs="Times New Roman" w:hint="eastAsia"/>
                <w:spacing w:val="4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top w:val="single" w:sz="8" w:space="0" w:color="000000"/>
              <w:left w:val="nil"/>
              <w:right w:val="single" w:sz="8" w:space="0" w:color="auto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55720A">
        <w:trPr>
          <w:trHeight w:val="541"/>
          <w:jc w:val="center"/>
        </w:trPr>
        <w:tc>
          <w:tcPr>
            <w:tcW w:w="57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456" w:hangingChars="184" w:hanging="456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3-6經費適切支援學校課程發展。</w:t>
            </w:r>
          </w:p>
        </w:tc>
        <w:tc>
          <w:tcPr>
            <w:tcW w:w="3204" w:type="dxa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073F" w:rsidRPr="0099073F" w:rsidRDefault="0099073F" w:rsidP="0099073F">
            <w:pPr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F002F">
              <w:rPr>
                <w:rFonts w:ascii="標楷體" w:eastAsia="標楷體" w:hAnsi="標楷體" w:cs="Times New Roman" w:hint="eastAsia"/>
                <w:spacing w:val="4"/>
                <w:szCs w:val="20"/>
                <w:bdr w:val="single" w:sz="4" w:space="0" w:color="auto"/>
              </w:rPr>
              <w:t>5</w:t>
            </w:r>
            <w:r w:rsidRPr="003B3317">
              <w:rPr>
                <w:rFonts w:ascii="標楷體" w:eastAsia="標楷體" w:hAnsi="標楷體" w:cs="Times New Roman" w:hint="eastAsia"/>
                <w:spacing w:val="4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55720A">
        <w:trPr>
          <w:trHeight w:val="632"/>
          <w:jc w:val="center"/>
        </w:trPr>
        <w:tc>
          <w:tcPr>
            <w:tcW w:w="57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1406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</w:tcPr>
          <w:p w:rsidR="0099073F" w:rsidRPr="0099073F" w:rsidRDefault="0099073F" w:rsidP="0099073F">
            <w:pPr>
              <w:widowControl/>
              <w:ind w:left="252" w:hangingChars="105" w:hanging="252"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4.</w:t>
            </w: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建置知識管理系統，整合資源，建立共享機制</w:t>
            </w: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456" w:hangingChars="184" w:hanging="456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4-1有效運用並整合學校、家長及社區的人力和資源。</w:t>
            </w:r>
          </w:p>
        </w:tc>
        <w:tc>
          <w:tcPr>
            <w:tcW w:w="3204" w:type="dxa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238" w:hangingChars="96" w:hanging="238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1.課程發展</w:t>
            </w: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委員會的座談、研討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2.行政人員、教師的意見交流與對話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3.家長、社區人士的訪談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4.學校網站瀏覽與操作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5.閱讀相關資料：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‧課程計畫、教學設計與相關圖書等之彙整與管理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‧學校網站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F002F">
              <w:rPr>
                <w:rFonts w:ascii="標楷體" w:eastAsia="標楷體" w:hAnsi="標楷體" w:cs="Times New Roman" w:hint="eastAsia"/>
                <w:spacing w:val="4"/>
                <w:szCs w:val="20"/>
                <w:bdr w:val="single" w:sz="4" w:space="0" w:color="auto"/>
              </w:rPr>
              <w:t>5</w:t>
            </w:r>
            <w:r w:rsidRPr="003B3317">
              <w:rPr>
                <w:rFonts w:ascii="標楷體" w:eastAsia="標楷體" w:hAnsi="標楷體" w:cs="Times New Roman" w:hint="eastAsia"/>
                <w:spacing w:val="4"/>
                <w:szCs w:val="20"/>
              </w:rPr>
              <w:t xml:space="preserve"> 4 3 2 1</w:t>
            </w:r>
          </w:p>
        </w:tc>
        <w:tc>
          <w:tcPr>
            <w:tcW w:w="3250" w:type="dxa"/>
            <w:vMerge w:val="restart"/>
            <w:tcBorders>
              <w:top w:val="single" w:sz="8" w:space="0" w:color="000000"/>
              <w:left w:val="nil"/>
              <w:right w:val="single" w:sz="8" w:space="0" w:color="auto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/>
                <w:kern w:val="0"/>
                <w:szCs w:val="20"/>
              </w:rPr>
              <w:t xml:space="preserve">　</w:t>
            </w:r>
          </w:p>
        </w:tc>
      </w:tr>
      <w:tr w:rsidR="0099073F" w:rsidRPr="0099073F" w:rsidTr="0055720A">
        <w:trPr>
          <w:trHeight w:val="737"/>
          <w:jc w:val="center"/>
        </w:trPr>
        <w:tc>
          <w:tcPr>
            <w:tcW w:w="57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456" w:hangingChars="184" w:hanging="456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4-2彙整並建置知識管理系統</w:t>
            </w:r>
            <w:r w:rsidRPr="0099073F">
              <w:rPr>
                <w:rFonts w:ascii="標楷體" w:eastAsia="標楷體" w:hAnsi="標楷體" w:cs="Times New Roman"/>
                <w:spacing w:val="4"/>
                <w:szCs w:val="20"/>
              </w:rPr>
              <w:t>(</w:t>
            </w: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如課程計畫教學檔案、優良案例等</w:t>
            </w:r>
            <w:r w:rsidRPr="0099073F">
              <w:rPr>
                <w:rFonts w:ascii="標楷體" w:eastAsia="標楷體" w:hAnsi="標楷體" w:cs="Times New Roman"/>
                <w:spacing w:val="4"/>
                <w:szCs w:val="20"/>
              </w:rPr>
              <w:t>)</w:t>
            </w: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，提供學校成員搜尋、閱讀。</w:t>
            </w:r>
          </w:p>
        </w:tc>
        <w:tc>
          <w:tcPr>
            <w:tcW w:w="3204" w:type="dxa"/>
            <w:vMerge/>
            <w:tcBorders>
              <w:left w:val="nil"/>
              <w:right w:val="nil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F002F">
              <w:rPr>
                <w:rFonts w:ascii="標楷體" w:eastAsia="標楷體" w:hAnsi="標楷體" w:cs="Times New Roman" w:hint="eastAsia"/>
                <w:spacing w:val="4"/>
                <w:szCs w:val="20"/>
                <w:bdr w:val="single" w:sz="4" w:space="0" w:color="auto"/>
              </w:rPr>
              <w:t>5</w:t>
            </w:r>
            <w:r w:rsidRPr="003B3317">
              <w:rPr>
                <w:rFonts w:ascii="標楷體" w:eastAsia="標楷體" w:hAnsi="標楷體" w:cs="Times New Roman" w:hint="eastAsia"/>
                <w:spacing w:val="4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55720A">
        <w:trPr>
          <w:trHeight w:val="979"/>
          <w:jc w:val="center"/>
        </w:trPr>
        <w:tc>
          <w:tcPr>
            <w:tcW w:w="5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456" w:hangingChars="184" w:hanging="456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4-3建立課程資訊網絡平台及妥善使用</w:t>
            </w:r>
            <w:r w:rsidRPr="0099073F">
              <w:rPr>
                <w:rFonts w:ascii="標楷體" w:eastAsia="標楷體" w:hAnsi="標楷體" w:cs="Times New Roman"/>
                <w:spacing w:val="4"/>
                <w:szCs w:val="20"/>
              </w:rPr>
              <w:t>(</w:t>
            </w: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電腦、網際網路等</w:t>
            </w:r>
            <w:r w:rsidRPr="0099073F">
              <w:rPr>
                <w:rFonts w:ascii="標楷體" w:eastAsia="標楷體" w:hAnsi="標楷體" w:cs="Times New Roman"/>
                <w:spacing w:val="4"/>
                <w:szCs w:val="20"/>
              </w:rPr>
              <w:t>)</w:t>
            </w: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 xml:space="preserve"> 。</w:t>
            </w:r>
          </w:p>
        </w:tc>
        <w:tc>
          <w:tcPr>
            <w:tcW w:w="3204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F002F">
              <w:rPr>
                <w:rFonts w:ascii="標楷體" w:eastAsia="標楷體" w:hAnsi="標楷體" w:cs="Times New Roman" w:hint="eastAsia"/>
                <w:spacing w:val="4"/>
                <w:szCs w:val="20"/>
                <w:bdr w:val="single" w:sz="4" w:space="0" w:color="auto"/>
              </w:rPr>
              <w:t>5</w:t>
            </w:r>
            <w:r w:rsidRPr="003B3317">
              <w:rPr>
                <w:rFonts w:ascii="標楷體" w:eastAsia="標楷體" w:hAnsi="標楷體" w:cs="Times New Roman" w:hint="eastAsia"/>
                <w:spacing w:val="4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</w:tbl>
    <w:p w:rsidR="0099073F" w:rsidRDefault="0099073F"/>
    <w:p w:rsidR="0099073F" w:rsidRDefault="0099073F"/>
    <w:p w:rsidR="00C643F4" w:rsidRDefault="00C643F4"/>
    <w:p w:rsidR="00C643F4" w:rsidRDefault="00C643F4"/>
    <w:p w:rsidR="0099073F" w:rsidRDefault="0099073F"/>
    <w:p w:rsidR="0099073F" w:rsidRPr="00764DD8" w:rsidRDefault="0099073F" w:rsidP="00DB172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64DD8">
        <w:rPr>
          <w:rFonts w:ascii="標楷體" w:eastAsia="標楷體" w:hAnsi="標楷體" w:hint="eastAsia"/>
        </w:rPr>
        <w:lastRenderedPageBreak/>
        <w:t>對照學生學習評量結果，</w:t>
      </w:r>
      <w:r w:rsidR="00DB172B" w:rsidRPr="00764DD8">
        <w:rPr>
          <w:rFonts w:ascii="標楷體" w:eastAsia="標楷體" w:hAnsi="標楷體" w:hint="eastAsia"/>
        </w:rPr>
        <w:t>在教學規劃或設計、評量方式如何加強？</w:t>
      </w:r>
    </w:p>
    <w:p w:rsidR="00DB172B" w:rsidRDefault="008B7A99" w:rsidP="008B7A9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64DD8">
        <w:rPr>
          <w:rFonts w:ascii="標楷體" w:eastAsia="標楷體" w:hAnsi="標楷體" w:hint="eastAsia"/>
        </w:rPr>
        <w:t>在教學規劃或設計如何提高學習成效</w:t>
      </w:r>
    </w:p>
    <w:p w:rsidR="00764DD8" w:rsidRDefault="00E964F6" w:rsidP="00764DD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       </w:t>
      </w:r>
      <w:r w:rsidR="0054105F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1.</w:t>
      </w:r>
      <w:r>
        <w:rPr>
          <w:rFonts w:ascii="標楷體" w:eastAsia="標楷體" w:hAnsi="標楷體" w:hint="eastAsia"/>
        </w:rPr>
        <w:t>因應108課綱，加強素養閱讀的訓練，除了能快</w:t>
      </w:r>
      <w:r w:rsidR="00C2004B">
        <w:rPr>
          <w:rFonts w:ascii="標楷體" w:eastAsia="標楷體" w:hAnsi="標楷體" w:hint="eastAsia"/>
        </w:rPr>
        <w:t>速看懂數學題目，更要培養邏輯思考能力。</w:t>
      </w:r>
    </w:p>
    <w:p w:rsidR="00764DD8" w:rsidRDefault="00752E32" w:rsidP="00764DD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="0054105F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2.上課中將生活化題目</w:t>
      </w:r>
      <w:r w:rsidR="00461543">
        <w:rPr>
          <w:rFonts w:ascii="標楷體" w:eastAsia="標楷體" w:hAnsi="標楷體" w:hint="eastAsia"/>
        </w:rPr>
        <w:t>融入數學觀念，以</w:t>
      </w:r>
      <w:r w:rsidR="00465B93">
        <w:rPr>
          <w:rFonts w:ascii="標楷體" w:eastAsia="標楷體" w:hAnsi="標楷體" w:hint="eastAsia"/>
        </w:rPr>
        <w:t>提升學生的學習興趣。</w:t>
      </w:r>
    </w:p>
    <w:p w:rsidR="00465B93" w:rsidRDefault="00465B93" w:rsidP="00764DD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="0054105F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3.</w:t>
      </w:r>
      <w:r w:rsidR="00713410">
        <w:rPr>
          <w:rFonts w:ascii="標楷體" w:eastAsia="標楷體" w:hAnsi="標楷體" w:hint="eastAsia"/>
        </w:rPr>
        <w:t>將資訊科技融入數學觀念</w:t>
      </w:r>
      <w:r w:rsidR="00EF1482">
        <w:rPr>
          <w:rFonts w:ascii="標楷體" w:eastAsia="標楷體" w:hAnsi="標楷體" w:hint="eastAsia"/>
        </w:rPr>
        <w:t>。</w:t>
      </w:r>
    </w:p>
    <w:p w:rsidR="00EF1482" w:rsidRDefault="00EF1482" w:rsidP="00764DD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="0054105F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4.</w:t>
      </w:r>
      <w:r w:rsidR="00461543">
        <w:rPr>
          <w:rFonts w:ascii="標楷體" w:eastAsia="標楷體" w:hAnsi="標楷體" w:hint="eastAsia"/>
        </w:rPr>
        <w:t>適時</w:t>
      </w:r>
      <w:r w:rsidR="00C616D5">
        <w:rPr>
          <w:rFonts w:ascii="標楷體" w:eastAsia="標楷體" w:hAnsi="標楷體" w:hint="eastAsia"/>
        </w:rPr>
        <w:t>採用各種教具，幾何模型輔助抽象的數學觀念，提升學習數學的動機。</w:t>
      </w:r>
    </w:p>
    <w:p w:rsidR="00764DD8" w:rsidRDefault="00C616D5" w:rsidP="00C616D5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54105F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5.</w:t>
      </w:r>
      <w:r w:rsidR="004D5A1B">
        <w:rPr>
          <w:rFonts w:ascii="標楷體" w:eastAsia="標楷體" w:hAnsi="標楷體" w:hint="eastAsia"/>
        </w:rPr>
        <w:t>藉由各種桌遊遊戲，讓數學課更活潑有趣，每位學生都喜歡上數學</w:t>
      </w:r>
      <w:r w:rsidR="0054105F">
        <w:rPr>
          <w:rFonts w:ascii="標楷體" w:eastAsia="標楷體" w:hAnsi="標楷體" w:hint="eastAsia"/>
        </w:rPr>
        <w:t>課</w:t>
      </w:r>
      <w:r w:rsidR="00B04974">
        <w:rPr>
          <w:rFonts w:ascii="標楷體" w:eastAsia="標楷體" w:hAnsi="標楷體" w:hint="eastAsia"/>
        </w:rPr>
        <w:t>，進而激發出學生</w:t>
      </w:r>
    </w:p>
    <w:p w:rsidR="00764DD8" w:rsidRDefault="00764DD8" w:rsidP="00764DD8">
      <w:pPr>
        <w:rPr>
          <w:rFonts w:ascii="標楷體" w:eastAsia="標楷體" w:hAnsi="標楷體"/>
        </w:rPr>
      </w:pPr>
    </w:p>
    <w:p w:rsidR="00764DD8" w:rsidRPr="00764DD8" w:rsidRDefault="00764DD8" w:rsidP="00764DD8">
      <w:pPr>
        <w:rPr>
          <w:rFonts w:ascii="標楷體" w:eastAsia="標楷體" w:hAnsi="標楷體"/>
        </w:rPr>
      </w:pPr>
    </w:p>
    <w:p w:rsidR="008B7A99" w:rsidRPr="00764DD8" w:rsidRDefault="008B7A99" w:rsidP="008B7A9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64DD8">
        <w:rPr>
          <w:rFonts w:ascii="標楷體" w:eastAsia="標楷體" w:hAnsi="標楷體" w:hint="eastAsia"/>
        </w:rPr>
        <w:t>評量方式如何兼具學生多元潛能與學習表現</w:t>
      </w:r>
    </w:p>
    <w:p w:rsidR="00A71595" w:rsidRPr="00A71595" w:rsidRDefault="00A71595" w:rsidP="00A7159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A71595">
        <w:rPr>
          <w:rFonts w:ascii="標楷體" w:eastAsia="標楷體" w:hAnsi="標楷體" w:hint="eastAsia"/>
        </w:rPr>
        <w:t>除了一般紙筆測驗外，請學生上臺演算能清楚知道學生是否弄懂。</w:t>
      </w:r>
    </w:p>
    <w:p w:rsidR="00A71595" w:rsidRPr="00A71595" w:rsidRDefault="00A71595" w:rsidP="00A7159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將班上學生</w:t>
      </w:r>
      <w:r w:rsidR="007A62C9">
        <w:rPr>
          <w:rFonts w:ascii="標楷體" w:eastAsia="標楷體" w:hAnsi="標楷體" w:hint="eastAsia"/>
        </w:rPr>
        <w:t>依程度分成幾組，分組討論做腦力激盪，同儕間互相學習。</w:t>
      </w:r>
    </w:p>
    <w:p w:rsidR="007A62C9" w:rsidRPr="007A62C9" w:rsidRDefault="00B04974" w:rsidP="007A62C9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7A62C9">
        <w:rPr>
          <w:rFonts w:ascii="標楷體" w:eastAsia="標楷體" w:hAnsi="標楷體" w:hint="eastAsia"/>
        </w:rPr>
        <w:t>數學素養命題測驗不只</w:t>
      </w:r>
      <w:r w:rsidR="00042D64" w:rsidRPr="007A62C9">
        <w:rPr>
          <w:rFonts w:ascii="標楷體" w:eastAsia="標楷體" w:hAnsi="標楷體" w:hint="eastAsia"/>
        </w:rPr>
        <w:t>訓練學生閱讀</w:t>
      </w:r>
      <w:r w:rsidR="00806502" w:rsidRPr="007A62C9">
        <w:rPr>
          <w:rFonts w:ascii="標楷體" w:eastAsia="標楷體" w:hAnsi="標楷體" w:hint="eastAsia"/>
        </w:rPr>
        <w:t>速度，還可培培養邏輯思</w:t>
      </w:r>
      <w:r w:rsidR="0089616D">
        <w:rPr>
          <w:rFonts w:ascii="標楷體" w:eastAsia="標楷體" w:hAnsi="標楷體" w:hint="eastAsia"/>
        </w:rPr>
        <w:t>考</w:t>
      </w:r>
      <w:r w:rsidR="00806502" w:rsidRPr="007A62C9">
        <w:rPr>
          <w:rFonts w:ascii="標楷體" w:eastAsia="標楷體" w:hAnsi="標楷體" w:hint="eastAsia"/>
        </w:rPr>
        <w:t>能力。</w:t>
      </w:r>
    </w:p>
    <w:p w:rsidR="008B7A99" w:rsidRPr="007A62C9" w:rsidRDefault="0089616D" w:rsidP="007A62C9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依學生程度給予適合難易度的回家功課。</w:t>
      </w:r>
      <w:r w:rsidR="00042D64" w:rsidRPr="007A62C9">
        <w:rPr>
          <w:rFonts w:ascii="標楷體" w:eastAsia="標楷體" w:hAnsi="標楷體" w:hint="eastAsia"/>
        </w:rPr>
        <w:t xml:space="preserve">                                                                                                                 </w:t>
      </w:r>
    </w:p>
    <w:p w:rsidR="00764DD8" w:rsidRDefault="00764DD8" w:rsidP="008B7A99">
      <w:pPr>
        <w:rPr>
          <w:rFonts w:ascii="標楷體" w:eastAsia="標楷體" w:hAnsi="標楷體"/>
        </w:rPr>
      </w:pPr>
    </w:p>
    <w:p w:rsidR="00764DD8" w:rsidRPr="00764DD8" w:rsidRDefault="00764DD8" w:rsidP="008B7A99">
      <w:pPr>
        <w:rPr>
          <w:rFonts w:ascii="標楷體" w:eastAsia="標楷體" w:hAnsi="標楷體"/>
        </w:rPr>
      </w:pPr>
    </w:p>
    <w:p w:rsidR="003666D5" w:rsidRDefault="003666D5" w:rsidP="003666D5">
      <w:pPr>
        <w:ind w:left="480" w:hangingChars="200" w:hanging="480"/>
        <w:rPr>
          <w:sz w:val="36"/>
          <w:szCs w:val="36"/>
        </w:rPr>
      </w:pPr>
      <w:r>
        <w:t xml:space="preserve">  </w:t>
      </w:r>
    </w:p>
    <w:p w:rsidR="003666D5" w:rsidRPr="003666D5" w:rsidRDefault="003666D5" w:rsidP="00764DD8">
      <w:pPr>
        <w:rPr>
          <w:rFonts w:ascii="標楷體" w:eastAsia="標楷體" w:hAnsi="標楷體"/>
        </w:rPr>
      </w:pPr>
    </w:p>
    <w:sectPr w:rsidR="003666D5" w:rsidRPr="003666D5" w:rsidSect="0099073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1C6" w:rsidRDefault="006361C6" w:rsidP="0099073F">
      <w:r>
        <w:separator/>
      </w:r>
    </w:p>
  </w:endnote>
  <w:endnote w:type="continuationSeparator" w:id="0">
    <w:p w:rsidR="006361C6" w:rsidRDefault="006361C6" w:rsidP="00990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1C6" w:rsidRDefault="006361C6" w:rsidP="0099073F">
      <w:r>
        <w:separator/>
      </w:r>
    </w:p>
  </w:footnote>
  <w:footnote w:type="continuationSeparator" w:id="0">
    <w:p w:rsidR="006361C6" w:rsidRDefault="006361C6" w:rsidP="00990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21AA"/>
    <w:multiLevelType w:val="hybridMultilevel"/>
    <w:tmpl w:val="BDD41A34"/>
    <w:lvl w:ilvl="0" w:tplc="7EFAA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411A18"/>
    <w:multiLevelType w:val="hybridMultilevel"/>
    <w:tmpl w:val="6D62BB3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2D72F31"/>
    <w:multiLevelType w:val="hybridMultilevel"/>
    <w:tmpl w:val="2B8014FE"/>
    <w:lvl w:ilvl="0" w:tplc="8EEC5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78D6370"/>
    <w:multiLevelType w:val="hybridMultilevel"/>
    <w:tmpl w:val="2B3C20C2"/>
    <w:lvl w:ilvl="0" w:tplc="FDB21B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>
    <w:nsid w:val="4D7B2FF6"/>
    <w:multiLevelType w:val="hybridMultilevel"/>
    <w:tmpl w:val="109A342A"/>
    <w:lvl w:ilvl="0" w:tplc="68B8D042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ind w:left="4572" w:hanging="480"/>
      </w:pPr>
    </w:lvl>
  </w:abstractNum>
  <w:abstractNum w:abstractNumId="5">
    <w:nsid w:val="57314494"/>
    <w:multiLevelType w:val="hybridMultilevel"/>
    <w:tmpl w:val="CB60C98A"/>
    <w:lvl w:ilvl="0" w:tplc="946C728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7A6A19BE"/>
    <w:multiLevelType w:val="hybridMultilevel"/>
    <w:tmpl w:val="8294E45E"/>
    <w:lvl w:ilvl="0" w:tplc="D7FECD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3F"/>
    <w:rsid w:val="00021524"/>
    <w:rsid w:val="00042D64"/>
    <w:rsid w:val="0005369C"/>
    <w:rsid w:val="000D6227"/>
    <w:rsid w:val="000E36C7"/>
    <w:rsid w:val="000E74A9"/>
    <w:rsid w:val="001201A2"/>
    <w:rsid w:val="0017196F"/>
    <w:rsid w:val="001F002F"/>
    <w:rsid w:val="002C4C2D"/>
    <w:rsid w:val="003666D5"/>
    <w:rsid w:val="003A1338"/>
    <w:rsid w:val="003B3317"/>
    <w:rsid w:val="003E68F1"/>
    <w:rsid w:val="0045104C"/>
    <w:rsid w:val="00461543"/>
    <w:rsid w:val="00465B93"/>
    <w:rsid w:val="004D5A1B"/>
    <w:rsid w:val="004D60B0"/>
    <w:rsid w:val="0054105F"/>
    <w:rsid w:val="00613532"/>
    <w:rsid w:val="006361C6"/>
    <w:rsid w:val="0069573B"/>
    <w:rsid w:val="00713410"/>
    <w:rsid w:val="0075032F"/>
    <w:rsid w:val="00752E32"/>
    <w:rsid w:val="00764DD8"/>
    <w:rsid w:val="007A62C9"/>
    <w:rsid w:val="007D5DF3"/>
    <w:rsid w:val="00806502"/>
    <w:rsid w:val="008074FF"/>
    <w:rsid w:val="00821438"/>
    <w:rsid w:val="008245FC"/>
    <w:rsid w:val="0086278A"/>
    <w:rsid w:val="0089616D"/>
    <w:rsid w:val="008B72D7"/>
    <w:rsid w:val="008B7A99"/>
    <w:rsid w:val="00931E75"/>
    <w:rsid w:val="0099073F"/>
    <w:rsid w:val="009B78F4"/>
    <w:rsid w:val="00A0193D"/>
    <w:rsid w:val="00A71595"/>
    <w:rsid w:val="00A753EA"/>
    <w:rsid w:val="00AB5A7E"/>
    <w:rsid w:val="00B04974"/>
    <w:rsid w:val="00C2004B"/>
    <w:rsid w:val="00C616D5"/>
    <w:rsid w:val="00C643F4"/>
    <w:rsid w:val="00CB32EA"/>
    <w:rsid w:val="00CE0CB7"/>
    <w:rsid w:val="00DB172B"/>
    <w:rsid w:val="00E93333"/>
    <w:rsid w:val="00E964F6"/>
    <w:rsid w:val="00EF1482"/>
    <w:rsid w:val="00F10375"/>
    <w:rsid w:val="00F1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72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75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53E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5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53E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72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75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53E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5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53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1B8F3-FF26-4B4C-A06F-EF46964C8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7</Pages>
  <Words>668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133</cp:revision>
  <dcterms:created xsi:type="dcterms:W3CDTF">2020-05-15T13:49:00Z</dcterms:created>
  <dcterms:modified xsi:type="dcterms:W3CDTF">2020-07-24T03:09:00Z</dcterms:modified>
</cp:coreProperties>
</file>