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6F" w:rsidRDefault="00AB646F" w:rsidP="00E759E5">
      <w:pPr>
        <w:snapToGrid w:val="0"/>
        <w:jc w:val="center"/>
        <w:rPr>
          <w:rFonts w:ascii="標楷體" w:eastAsia="標楷體" w:hAnsi="標楷體"/>
        </w:rPr>
      </w:pPr>
      <w:bookmarkStart w:id="0" w:name="_top"/>
      <w:bookmarkEnd w:id="0"/>
      <w:r>
        <w:rPr>
          <w:rFonts w:ascii="標楷體" w:eastAsia="標楷體" w:hAnsi="標楷體" w:hint="eastAsia"/>
        </w:rPr>
        <w:t>永年高級中學</w:t>
      </w:r>
      <w:r>
        <w:rPr>
          <w:rFonts w:ascii="標楷體" w:eastAsia="標楷體" w:hAnsi="標楷體"/>
        </w:rPr>
        <w:t>10</w:t>
      </w:r>
      <w:r w:rsidR="00332312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學年度第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學期</w:t>
      </w:r>
      <w:r w:rsidR="006E054E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月份課程發展委員會會議紀錄</w:t>
      </w:r>
    </w:p>
    <w:p w:rsidR="00AB646F" w:rsidRDefault="00AB646F" w:rsidP="00E759E5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一、時間：</w:t>
      </w:r>
      <w:r>
        <w:rPr>
          <w:rFonts w:ascii="標楷體" w:eastAsia="標楷體" w:hAnsi="標楷體"/>
        </w:rPr>
        <w:t>10</w:t>
      </w:r>
      <w:r w:rsidR="009854C4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</w:t>
      </w:r>
      <w:r w:rsidR="006E054E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月</w:t>
      </w:r>
      <w:r w:rsidR="006E054E">
        <w:rPr>
          <w:rFonts w:ascii="標楷體" w:eastAsia="標楷體" w:hAnsi="標楷體" w:hint="eastAsia"/>
        </w:rPr>
        <w:t>14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 xml:space="preserve"> 1</w:t>
      </w:r>
      <w:r w:rsidR="006E054E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/>
        </w:rPr>
        <w:t>:</w:t>
      </w:r>
      <w:r w:rsidR="009854C4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/>
        </w:rPr>
        <w:t xml:space="preserve">0   </w:t>
      </w:r>
    </w:p>
    <w:p w:rsidR="00AB646F" w:rsidRDefault="00AB646F" w:rsidP="00E759E5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二、地點</w:t>
      </w:r>
      <w:r>
        <w:rPr>
          <w:rFonts w:ascii="標楷體" w:eastAsia="標楷體" w:hAnsi="標楷體" w:hint="eastAsia"/>
        </w:rPr>
        <w:t>：校史室</w:t>
      </w:r>
      <w:r>
        <w:rPr>
          <w:rFonts w:ascii="標楷體" w:eastAsia="標楷體" w:hAnsi="標楷體"/>
        </w:rPr>
        <w:t xml:space="preserve"> </w:t>
      </w:r>
    </w:p>
    <w:p w:rsidR="00AB646F" w:rsidRDefault="00AB646F" w:rsidP="00E759E5">
      <w:pPr>
        <w:snapToGri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三、主席：張榮聰</w:t>
      </w:r>
      <w:r>
        <w:rPr>
          <w:rFonts w:ascii="標楷體" w:eastAsia="標楷體" w:hAnsi="標楷體" w:cs="新細明體"/>
          <w:kern w:val="0"/>
        </w:rPr>
        <w:t xml:space="preserve"> </w:t>
      </w:r>
      <w:r>
        <w:rPr>
          <w:rFonts w:ascii="標楷體" w:eastAsia="標楷體" w:hAnsi="標楷體" w:cs="新細明體" w:hint="eastAsia"/>
          <w:kern w:val="0"/>
        </w:rPr>
        <w:t>校</w:t>
      </w:r>
      <w:r>
        <w:rPr>
          <w:rFonts w:ascii="標楷體" w:eastAsia="標楷體" w:hAnsi="標楷體" w:cs="新細明體"/>
          <w:kern w:val="0"/>
        </w:rPr>
        <w:t xml:space="preserve"> </w:t>
      </w:r>
      <w:r>
        <w:rPr>
          <w:rFonts w:ascii="標楷體" w:eastAsia="標楷體" w:hAnsi="標楷體" w:cs="新細明體" w:hint="eastAsia"/>
          <w:kern w:val="0"/>
        </w:rPr>
        <w:t>長</w:t>
      </w:r>
      <w:r>
        <w:rPr>
          <w:rFonts w:ascii="標楷體" w:eastAsia="標楷體" w:hAnsi="標楷體" w:cs="新細明體"/>
          <w:kern w:val="0"/>
        </w:rPr>
        <w:t xml:space="preserve">                                      </w:t>
      </w:r>
      <w:r>
        <w:rPr>
          <w:rFonts w:ascii="標楷體" w:eastAsia="標楷體" w:hAnsi="標楷體" w:cs="新細明體" w:hint="eastAsia"/>
          <w:kern w:val="0"/>
        </w:rPr>
        <w:t>記錄：廖佳慧小姐</w:t>
      </w:r>
    </w:p>
    <w:p w:rsidR="00AB646F" w:rsidRDefault="00AB646F" w:rsidP="002D57EE">
      <w:pPr>
        <w:pStyle w:val="Default"/>
        <w:rPr>
          <w:rFonts w:eastAsia="標楷體"/>
        </w:rPr>
      </w:pPr>
      <w:r w:rsidRPr="002D57EE">
        <w:rPr>
          <w:rFonts w:eastAsia="標楷體" w:cs="新細明體" w:hint="eastAsia"/>
        </w:rPr>
        <w:t>四、出席：</w:t>
      </w:r>
      <w:r w:rsidRPr="002D57EE">
        <w:rPr>
          <w:rFonts w:eastAsia="標楷體" w:hint="eastAsia"/>
        </w:rPr>
        <w:t>教務主任、學務主任、總務主任、輔導主任、人事管理員、教學組長、設備組長、註冊組</w:t>
      </w:r>
    </w:p>
    <w:p w:rsidR="00AB646F" w:rsidRDefault="00AB646F" w:rsidP="002D57EE">
      <w:pPr>
        <w:pStyle w:val="Default"/>
        <w:rPr>
          <w:rFonts w:eastAsia="標楷體"/>
        </w:rPr>
      </w:pPr>
      <w:r>
        <w:rPr>
          <w:rFonts w:eastAsia="標楷體"/>
        </w:rPr>
        <w:t xml:space="preserve">          </w:t>
      </w:r>
      <w:r w:rsidRPr="002D57EE">
        <w:rPr>
          <w:rFonts w:eastAsia="標楷體" w:hint="eastAsia"/>
        </w:rPr>
        <w:t>長、訓育組長、體衛組長、各領域教師代表、課程諮詢教師、家長代表、專家學者代表、</w:t>
      </w:r>
    </w:p>
    <w:p w:rsidR="00AB646F" w:rsidRPr="002D57EE" w:rsidRDefault="00AB646F" w:rsidP="002D57EE">
      <w:pPr>
        <w:pStyle w:val="Default"/>
        <w:rPr>
          <w:rFonts w:eastAsia="標楷體"/>
        </w:rPr>
      </w:pPr>
      <w:r>
        <w:rPr>
          <w:rFonts w:eastAsia="標楷體"/>
        </w:rPr>
        <w:t xml:space="preserve">          </w:t>
      </w:r>
      <w:r w:rsidRPr="002D57EE">
        <w:rPr>
          <w:rFonts w:eastAsia="標楷體" w:hint="eastAsia"/>
        </w:rPr>
        <w:t>學生代表、其它自願參加教師及社區代表。</w:t>
      </w:r>
    </w:p>
    <w:p w:rsidR="00AB646F" w:rsidRDefault="00AB646F" w:rsidP="00E03F54">
      <w:pPr>
        <w:tabs>
          <w:tab w:val="left" w:pos="532"/>
        </w:tabs>
        <w:spacing w:line="240" w:lineRule="atLeast"/>
        <w:ind w:rightChars="10" w:right="24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五、主席報告：</w:t>
      </w:r>
    </w:p>
    <w:p w:rsidR="00AB646F" w:rsidRDefault="00AB646F" w:rsidP="00E759E5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六、</w:t>
      </w:r>
      <w:r>
        <w:rPr>
          <w:rFonts w:ascii="標楷體" w:eastAsia="標楷體" w:hAnsi="標楷體" w:hint="eastAsia"/>
        </w:rPr>
        <w:t>事項宣佈與討論：</w:t>
      </w:r>
    </w:p>
    <w:p w:rsidR="00AB646F" w:rsidRDefault="00AB646F" w:rsidP="00E759E5">
      <w:pPr>
        <w:spacing w:line="240" w:lineRule="atLeas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  <w:bdr w:val="single" w:sz="4" w:space="0" w:color="auto" w:frame="1"/>
        </w:rPr>
        <w:t>教學組</w:t>
      </w:r>
      <w:r>
        <w:rPr>
          <w:rFonts w:ascii="標楷體" w:eastAsia="標楷體" w:hAnsi="標楷體" w:cs="新細明體" w:hint="eastAsia"/>
          <w:bCs/>
          <w:kern w:val="0"/>
        </w:rPr>
        <w:t>：</w:t>
      </w:r>
    </w:p>
    <w:p w:rsidR="00AB646F" w:rsidRDefault="00AB646F" w:rsidP="00D84A8F">
      <w:pPr>
        <w:spacing w:line="240" w:lineRule="atLeas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1.</w:t>
      </w:r>
      <w:r w:rsidR="00C8657A">
        <w:rPr>
          <w:rFonts w:ascii="標楷體" w:eastAsia="標楷體" w:hAnsi="標楷體" w:cs="新細明體" w:hint="eastAsia"/>
          <w:bCs/>
          <w:kern w:val="0"/>
        </w:rPr>
        <w:t>109年11月7日週六</w:t>
      </w:r>
      <w:r w:rsidR="00925702">
        <w:rPr>
          <w:rFonts w:ascii="標楷體" w:eastAsia="標楷體" w:hAnsi="標楷體" w:cs="新細明體" w:hint="eastAsia"/>
          <w:bCs/>
          <w:kern w:val="0"/>
        </w:rPr>
        <w:t>課程取消</w:t>
      </w:r>
      <w:r w:rsidR="00C8657A">
        <w:rPr>
          <w:rFonts w:ascii="標楷體" w:eastAsia="標楷體" w:hAnsi="標楷體" w:cs="新細明體" w:hint="eastAsia"/>
          <w:bCs/>
          <w:kern w:val="0"/>
        </w:rPr>
        <w:t>，第1次素養測驗取消，本學期只施行2次素養測驗。以下更動後考試科</w:t>
      </w:r>
      <w:r w:rsidR="00925702">
        <w:rPr>
          <w:rFonts w:ascii="標楷體" w:eastAsia="標楷體" w:hAnsi="標楷體" w:cs="新細明體" w:hint="eastAsia"/>
          <w:bCs/>
          <w:kern w:val="0"/>
        </w:rPr>
        <w:t>目：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77"/>
        <w:gridCol w:w="1500"/>
        <w:gridCol w:w="1500"/>
        <w:gridCol w:w="1501"/>
      </w:tblGrid>
      <w:tr w:rsidR="00C8657A" w:rsidRPr="00C8657A" w:rsidTr="00F16A09">
        <w:trPr>
          <w:trHeight w:val="364"/>
          <w:jc w:val="center"/>
        </w:trPr>
        <w:tc>
          <w:tcPr>
            <w:tcW w:w="1277" w:type="dxa"/>
          </w:tcPr>
          <w:p w:rsidR="00C8657A" w:rsidRPr="00C8657A" w:rsidRDefault="00C8657A" w:rsidP="00C8657A">
            <w:pPr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8657A">
              <w:rPr>
                <w:rFonts w:ascii="標楷體" w:eastAsia="標楷體" w:hAnsi="標楷體" w:cs="新細明體" w:hint="eastAsia"/>
                <w:bCs/>
                <w:kern w:val="0"/>
              </w:rPr>
              <w:t>年段</w:t>
            </w:r>
          </w:p>
        </w:tc>
        <w:tc>
          <w:tcPr>
            <w:tcW w:w="1500" w:type="dxa"/>
          </w:tcPr>
          <w:p w:rsidR="00C8657A" w:rsidRPr="00C8657A" w:rsidRDefault="00C8657A" w:rsidP="00C8657A">
            <w:pPr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8657A">
              <w:rPr>
                <w:rFonts w:ascii="標楷體" w:eastAsia="標楷體" w:hAnsi="標楷體" w:cs="新細明體" w:hint="eastAsia"/>
                <w:bCs/>
                <w:kern w:val="0"/>
              </w:rPr>
              <w:t>國二</w:t>
            </w:r>
          </w:p>
        </w:tc>
        <w:tc>
          <w:tcPr>
            <w:tcW w:w="1500" w:type="dxa"/>
          </w:tcPr>
          <w:p w:rsidR="00C8657A" w:rsidRPr="00C8657A" w:rsidRDefault="00C8657A" w:rsidP="00C8657A">
            <w:pPr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8657A">
              <w:rPr>
                <w:rFonts w:ascii="標楷體" w:eastAsia="標楷體" w:hAnsi="標楷體" w:cs="新細明體" w:hint="eastAsia"/>
                <w:bCs/>
                <w:kern w:val="0"/>
              </w:rPr>
              <w:t>高一</w:t>
            </w:r>
          </w:p>
        </w:tc>
        <w:tc>
          <w:tcPr>
            <w:tcW w:w="1501" w:type="dxa"/>
          </w:tcPr>
          <w:p w:rsidR="00C8657A" w:rsidRPr="00C8657A" w:rsidRDefault="00C8657A" w:rsidP="00C8657A">
            <w:pPr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8657A">
              <w:rPr>
                <w:rFonts w:ascii="標楷體" w:eastAsia="標楷體" w:hAnsi="標楷體" w:cs="新細明體" w:hint="eastAsia"/>
                <w:bCs/>
                <w:kern w:val="0"/>
              </w:rPr>
              <w:t>高二</w:t>
            </w:r>
          </w:p>
        </w:tc>
      </w:tr>
      <w:tr w:rsidR="00C8657A" w:rsidRPr="00C8657A" w:rsidTr="00F16A09">
        <w:trPr>
          <w:trHeight w:val="376"/>
          <w:jc w:val="center"/>
        </w:trPr>
        <w:tc>
          <w:tcPr>
            <w:tcW w:w="1277" w:type="dxa"/>
          </w:tcPr>
          <w:p w:rsidR="00C8657A" w:rsidRPr="00C8657A" w:rsidRDefault="00C8657A" w:rsidP="00C8657A">
            <w:pPr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8657A">
              <w:rPr>
                <w:rFonts w:ascii="標楷體" w:eastAsia="標楷體" w:hAnsi="標楷體" w:cs="新細明體" w:hint="eastAsia"/>
                <w:bCs/>
                <w:kern w:val="0"/>
              </w:rPr>
              <w:t>測驗時間</w:t>
            </w:r>
          </w:p>
        </w:tc>
        <w:tc>
          <w:tcPr>
            <w:tcW w:w="1500" w:type="dxa"/>
          </w:tcPr>
          <w:p w:rsidR="00C8657A" w:rsidRPr="00C8657A" w:rsidRDefault="00C8657A" w:rsidP="00C8657A">
            <w:pPr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8657A">
              <w:rPr>
                <w:rFonts w:ascii="標楷體" w:eastAsia="標楷體" w:hAnsi="標楷體" w:cs="新細明體" w:hint="eastAsia"/>
                <w:bCs/>
                <w:kern w:val="0"/>
              </w:rPr>
              <w:t>第四節</w:t>
            </w:r>
          </w:p>
        </w:tc>
        <w:tc>
          <w:tcPr>
            <w:tcW w:w="1500" w:type="dxa"/>
          </w:tcPr>
          <w:p w:rsidR="00C8657A" w:rsidRPr="00C8657A" w:rsidRDefault="00C8657A" w:rsidP="00C8657A">
            <w:pPr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8657A">
              <w:rPr>
                <w:rFonts w:ascii="標楷體" w:eastAsia="標楷體" w:hAnsi="標楷體" w:cs="新細明體" w:hint="eastAsia"/>
                <w:bCs/>
                <w:kern w:val="0"/>
              </w:rPr>
              <w:t>第六節</w:t>
            </w:r>
          </w:p>
        </w:tc>
        <w:tc>
          <w:tcPr>
            <w:tcW w:w="1501" w:type="dxa"/>
          </w:tcPr>
          <w:p w:rsidR="00C8657A" w:rsidRPr="00C8657A" w:rsidRDefault="00C8657A" w:rsidP="00C8657A">
            <w:pPr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8657A">
              <w:rPr>
                <w:rFonts w:ascii="標楷體" w:eastAsia="標楷體" w:hAnsi="標楷體" w:cs="新細明體" w:hint="eastAsia"/>
                <w:bCs/>
                <w:kern w:val="0"/>
              </w:rPr>
              <w:t>第五節</w:t>
            </w:r>
          </w:p>
        </w:tc>
      </w:tr>
      <w:tr w:rsidR="00C8657A" w:rsidRPr="00C8657A" w:rsidTr="00F16A09">
        <w:trPr>
          <w:trHeight w:val="376"/>
          <w:jc w:val="center"/>
        </w:trPr>
        <w:tc>
          <w:tcPr>
            <w:tcW w:w="1277" w:type="dxa"/>
          </w:tcPr>
          <w:p w:rsidR="00C8657A" w:rsidRPr="00C8657A" w:rsidRDefault="00C8657A" w:rsidP="00C8657A">
            <w:pPr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8657A">
              <w:rPr>
                <w:rFonts w:ascii="標楷體" w:eastAsia="標楷體" w:hAnsi="標楷體" w:cs="新細明體" w:hint="eastAsia"/>
                <w:bCs/>
                <w:kern w:val="0"/>
              </w:rPr>
              <w:t>12/26</w:t>
            </w:r>
          </w:p>
        </w:tc>
        <w:tc>
          <w:tcPr>
            <w:tcW w:w="4501" w:type="dxa"/>
            <w:gridSpan w:val="3"/>
          </w:tcPr>
          <w:p w:rsidR="00C8657A" w:rsidRPr="00C8657A" w:rsidRDefault="00C8657A" w:rsidP="00C8657A">
            <w:pPr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8657A">
              <w:rPr>
                <w:rFonts w:ascii="標楷體" w:eastAsia="標楷體" w:hAnsi="標楷體" w:cs="新細明體" w:hint="eastAsia"/>
                <w:bCs/>
                <w:kern w:val="0"/>
              </w:rPr>
              <w:t>國文</w:t>
            </w:r>
          </w:p>
        </w:tc>
      </w:tr>
      <w:tr w:rsidR="00C8657A" w:rsidRPr="00C8657A" w:rsidTr="00F16A09">
        <w:trPr>
          <w:trHeight w:val="364"/>
          <w:jc w:val="center"/>
        </w:trPr>
        <w:tc>
          <w:tcPr>
            <w:tcW w:w="1277" w:type="dxa"/>
          </w:tcPr>
          <w:p w:rsidR="00C8657A" w:rsidRPr="00C8657A" w:rsidRDefault="00C8657A" w:rsidP="00C8657A">
            <w:pPr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8657A">
              <w:rPr>
                <w:rFonts w:ascii="標楷體" w:eastAsia="標楷體" w:hAnsi="標楷體" w:cs="新細明體" w:hint="eastAsia"/>
                <w:bCs/>
                <w:kern w:val="0"/>
              </w:rPr>
              <w:t>110/1/9</w:t>
            </w:r>
          </w:p>
        </w:tc>
        <w:tc>
          <w:tcPr>
            <w:tcW w:w="4501" w:type="dxa"/>
            <w:gridSpan w:val="3"/>
          </w:tcPr>
          <w:p w:rsidR="00C8657A" w:rsidRPr="00C8657A" w:rsidRDefault="00C8657A" w:rsidP="00C8657A">
            <w:pPr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8657A">
              <w:rPr>
                <w:rFonts w:ascii="標楷體" w:eastAsia="標楷體" w:hAnsi="標楷體" w:cs="新細明體" w:hint="eastAsia"/>
                <w:bCs/>
                <w:kern w:val="0"/>
              </w:rPr>
              <w:t>英文</w:t>
            </w:r>
          </w:p>
        </w:tc>
      </w:tr>
      <w:tr w:rsidR="00C8657A" w:rsidRPr="00C8657A" w:rsidTr="00F16A09">
        <w:trPr>
          <w:trHeight w:val="390"/>
          <w:jc w:val="center"/>
        </w:trPr>
        <w:tc>
          <w:tcPr>
            <w:tcW w:w="1277" w:type="dxa"/>
          </w:tcPr>
          <w:p w:rsidR="00C8657A" w:rsidRPr="00C8657A" w:rsidRDefault="00C8657A" w:rsidP="00C8657A">
            <w:pPr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8657A">
              <w:rPr>
                <w:rFonts w:ascii="標楷體" w:eastAsia="標楷體" w:hAnsi="標楷體" w:cs="新細明體" w:hint="eastAsia"/>
                <w:bCs/>
                <w:kern w:val="0"/>
              </w:rPr>
              <w:t>備註</w:t>
            </w:r>
          </w:p>
        </w:tc>
        <w:tc>
          <w:tcPr>
            <w:tcW w:w="4501" w:type="dxa"/>
            <w:gridSpan w:val="3"/>
          </w:tcPr>
          <w:p w:rsidR="00C8657A" w:rsidRPr="00C8657A" w:rsidRDefault="00C8657A" w:rsidP="00C8657A">
            <w:pPr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8657A">
              <w:rPr>
                <w:rFonts w:ascii="標楷體" w:eastAsia="標楷體" w:hAnsi="標楷體" w:cs="新細明體" w:hint="eastAsia"/>
                <w:bCs/>
                <w:kern w:val="0"/>
              </w:rPr>
              <w:t>數學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延至下學期實施</w:t>
            </w:r>
          </w:p>
        </w:tc>
      </w:tr>
    </w:tbl>
    <w:p w:rsidR="00C8657A" w:rsidRPr="00D84A8F" w:rsidRDefault="00C8657A" w:rsidP="00D84A8F">
      <w:pPr>
        <w:spacing w:line="240" w:lineRule="atLeast"/>
        <w:rPr>
          <w:rFonts w:ascii="標楷體" w:eastAsia="標楷體" w:hAnsi="標楷體" w:cs="新細明體"/>
          <w:bCs/>
          <w:kern w:val="0"/>
        </w:rPr>
      </w:pPr>
    </w:p>
    <w:p w:rsidR="00AB646F" w:rsidRPr="00C8657A" w:rsidRDefault="00AB646F" w:rsidP="00E759E5">
      <w:pPr>
        <w:snapToGrid w:val="0"/>
        <w:rPr>
          <w:rFonts w:ascii="標楷體" w:eastAsia="標楷體" w:hAnsi="標楷體"/>
        </w:rPr>
      </w:pPr>
    </w:p>
    <w:p w:rsidR="00C603AB" w:rsidRPr="00C8657A" w:rsidRDefault="00462F15" w:rsidP="00C8657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2.第1次評量結束之後，請各領域務必招開學生評量檢討會議，並列入領域會議的紀錄。</w:t>
      </w:r>
    </w:p>
    <w:p w:rsidR="00C603AB" w:rsidRPr="00462F15" w:rsidRDefault="00C603AB" w:rsidP="00064782">
      <w:pPr>
        <w:snapToGrid w:val="0"/>
        <w:rPr>
          <w:rFonts w:ascii="標楷體" w:eastAsia="標楷體" w:hAnsi="標楷體"/>
        </w:rPr>
      </w:pPr>
    </w:p>
    <w:p w:rsidR="00F41FF0" w:rsidRPr="00FA7439" w:rsidRDefault="00FA7439" w:rsidP="00E759E5">
      <w:pPr>
        <w:snapToGrid w:val="0"/>
        <w:rPr>
          <w:rFonts w:ascii="標楷體" w:eastAsia="標楷體" w:hAnsi="標楷體"/>
        </w:rPr>
      </w:pPr>
      <w:r w:rsidRPr="00FA7439"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 w:hint="eastAsia"/>
        </w:rPr>
        <w:t>110高中課程計畫填報，若要修改課程的領域，請務必先行告知。</w:t>
      </w:r>
      <w:bookmarkStart w:id="1" w:name="_GoBack"/>
      <w:bookmarkEnd w:id="1"/>
    </w:p>
    <w:p w:rsidR="00D52EEF" w:rsidRDefault="00D52EEF" w:rsidP="00E759E5">
      <w:pPr>
        <w:snapToGrid w:val="0"/>
        <w:rPr>
          <w:rFonts w:ascii="標楷體" w:eastAsia="標楷體" w:hAnsi="標楷體"/>
        </w:rPr>
      </w:pPr>
    </w:p>
    <w:p w:rsidR="00AB646F" w:rsidRDefault="00AB646F" w:rsidP="00E759E5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七、討論提案：</w:t>
      </w:r>
    </w:p>
    <w:p w:rsidR="00FA7439" w:rsidRPr="00FA7439" w:rsidRDefault="00FA7439" w:rsidP="00E759E5">
      <w:pPr>
        <w:snapToGrid w:val="0"/>
        <w:rPr>
          <w:rFonts w:ascii="標楷體" w:eastAsia="標楷體" w:hAnsi="標楷體"/>
        </w:rPr>
      </w:pPr>
    </w:p>
    <w:p w:rsidR="00AB646F" w:rsidRPr="00596A13" w:rsidRDefault="00AB646F" w:rsidP="00E759E5">
      <w:pPr>
        <w:snapToGrid w:val="0"/>
        <w:rPr>
          <w:rFonts w:ascii="標楷體" w:eastAsia="標楷體" w:hAnsi="標楷體" w:cs="新細明體"/>
          <w:bCs/>
          <w:kern w:val="0"/>
        </w:rPr>
      </w:pPr>
    </w:p>
    <w:p w:rsidR="00AB646F" w:rsidRPr="00F41FF0" w:rsidRDefault="00E03F54" w:rsidP="00596A13">
      <w:pPr>
        <w:snapToGrid w:val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九、校長總結：</w:t>
      </w:r>
      <w:r w:rsidR="00596A13" w:rsidRPr="00F41FF0">
        <w:rPr>
          <w:rFonts w:ascii="標楷體" w:eastAsia="標楷體" w:hAnsi="標楷體"/>
          <w:color w:val="FF0000"/>
        </w:rPr>
        <w:t xml:space="preserve"> </w:t>
      </w:r>
    </w:p>
    <w:p w:rsidR="00AB646F" w:rsidRPr="004161EA" w:rsidRDefault="00AB646F" w:rsidP="00E759E5">
      <w:pPr>
        <w:snapToGrid w:val="0"/>
        <w:rPr>
          <w:rFonts w:ascii="標楷體" w:eastAsia="標楷體" w:hAnsi="標楷體"/>
        </w:rPr>
      </w:pPr>
    </w:p>
    <w:p w:rsidR="00AB646F" w:rsidRDefault="00AB646F" w:rsidP="00E759E5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十、散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會</w:t>
      </w:r>
    </w:p>
    <w:p w:rsidR="00AB646F" w:rsidRDefault="00AB646F" w:rsidP="00E759E5">
      <w:pPr>
        <w:snapToGrid w:val="0"/>
        <w:rPr>
          <w:rFonts w:ascii="標楷體" w:eastAsia="標楷體" w:hAnsi="標楷體"/>
        </w:rPr>
      </w:pPr>
    </w:p>
    <w:p w:rsidR="00AB646F" w:rsidRDefault="00AB646F" w:rsidP="00783577">
      <w:pPr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紀錄：</w:t>
      </w:r>
    </w:p>
    <w:p w:rsidR="00AB646F" w:rsidRDefault="00AB646F" w:rsidP="00783577">
      <w:pPr>
        <w:snapToGrid w:val="0"/>
        <w:rPr>
          <w:rFonts w:ascii="標楷體" w:eastAsia="標楷體" w:hAnsi="標楷體"/>
          <w:b/>
        </w:rPr>
      </w:pPr>
    </w:p>
    <w:p w:rsidR="00AB646F" w:rsidRDefault="00AB646F" w:rsidP="00783577">
      <w:pPr>
        <w:snapToGrid w:val="0"/>
        <w:rPr>
          <w:rFonts w:ascii="標楷體" w:eastAsia="標楷體" w:hAnsi="標楷體"/>
          <w:b/>
        </w:rPr>
      </w:pPr>
    </w:p>
    <w:p w:rsidR="00AB646F" w:rsidRDefault="00AB646F" w:rsidP="00783577">
      <w:pPr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教學組長：</w:t>
      </w:r>
      <w:r>
        <w:rPr>
          <w:rFonts w:ascii="標楷體" w:eastAsia="標楷體" w:hAnsi="標楷體"/>
          <w:b/>
        </w:rPr>
        <w:t xml:space="preserve">                </w:t>
      </w:r>
      <w:r>
        <w:rPr>
          <w:rFonts w:ascii="標楷體" w:eastAsia="標楷體" w:hAnsi="標楷體" w:hint="eastAsia"/>
          <w:b/>
        </w:rPr>
        <w:t>教務主任：</w:t>
      </w:r>
      <w:r>
        <w:rPr>
          <w:rFonts w:ascii="標楷體" w:eastAsia="標楷體" w:hAnsi="標楷體"/>
          <w:b/>
        </w:rPr>
        <w:t xml:space="preserve">                           </w:t>
      </w:r>
      <w:r>
        <w:rPr>
          <w:rFonts w:ascii="標楷體" w:eastAsia="標楷體" w:hAnsi="標楷體" w:hint="eastAsia"/>
          <w:b/>
        </w:rPr>
        <w:t>校長：</w:t>
      </w:r>
      <w:r>
        <w:rPr>
          <w:rFonts w:ascii="標楷體" w:eastAsia="標楷體" w:hAnsi="標楷體"/>
          <w:b/>
        </w:rPr>
        <w:t xml:space="preserve"> </w:t>
      </w:r>
    </w:p>
    <w:bookmarkStart w:id="2" w:name="_MON_1661095436"/>
    <w:bookmarkEnd w:id="2"/>
    <w:p w:rsidR="00AB646F" w:rsidRPr="00783577" w:rsidRDefault="00405AA2" w:rsidP="006320D8">
      <w:r>
        <w:object w:dxaOrig="8306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pt;height:18.15pt" o:ole="">
            <v:imagedata r:id="rId9" o:title=""/>
          </v:shape>
          <o:OLEObject Type="Embed" ProgID="Word.Document.12" ShapeID="_x0000_i1025" DrawAspect="Content" ObjectID="_1667109493" r:id="rId10">
            <o:FieldCodes>\s</o:FieldCodes>
          </o:OLEObject>
        </w:object>
      </w:r>
    </w:p>
    <w:sectPr w:rsidR="00AB646F" w:rsidRPr="00783577" w:rsidSect="006320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1A" w:rsidRDefault="00A8611A" w:rsidP="00CF551E">
      <w:r>
        <w:separator/>
      </w:r>
    </w:p>
  </w:endnote>
  <w:endnote w:type="continuationSeparator" w:id="0">
    <w:p w:rsidR="00A8611A" w:rsidRDefault="00A8611A" w:rsidP="00CF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1A" w:rsidRDefault="00A8611A" w:rsidP="00CF551E">
      <w:r>
        <w:separator/>
      </w:r>
    </w:p>
  </w:footnote>
  <w:footnote w:type="continuationSeparator" w:id="0">
    <w:p w:rsidR="00A8611A" w:rsidRDefault="00A8611A" w:rsidP="00CF5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2193"/>
    <w:multiLevelType w:val="hybridMultilevel"/>
    <w:tmpl w:val="0EFE71A4"/>
    <w:lvl w:ilvl="0" w:tplc="F5AA16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B40509B"/>
    <w:multiLevelType w:val="hybridMultilevel"/>
    <w:tmpl w:val="29D421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0E0551"/>
    <w:multiLevelType w:val="hybridMultilevel"/>
    <w:tmpl w:val="17267D4A"/>
    <w:lvl w:ilvl="0" w:tplc="71261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C16C40"/>
    <w:multiLevelType w:val="hybridMultilevel"/>
    <w:tmpl w:val="D7AEDFC8"/>
    <w:lvl w:ilvl="0" w:tplc="B88AFA5A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9E01B8"/>
    <w:multiLevelType w:val="hybridMultilevel"/>
    <w:tmpl w:val="360E07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D691E70"/>
    <w:multiLevelType w:val="hybridMultilevel"/>
    <w:tmpl w:val="248A45F6"/>
    <w:lvl w:ilvl="0" w:tplc="3AE02B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02367C3"/>
    <w:multiLevelType w:val="hybridMultilevel"/>
    <w:tmpl w:val="874CDC42"/>
    <w:lvl w:ilvl="0" w:tplc="91165C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E5"/>
    <w:rsid w:val="00025049"/>
    <w:rsid w:val="00041D41"/>
    <w:rsid w:val="00064782"/>
    <w:rsid w:val="00065D71"/>
    <w:rsid w:val="000C653D"/>
    <w:rsid w:val="0013102D"/>
    <w:rsid w:val="00164052"/>
    <w:rsid w:val="001C7635"/>
    <w:rsid w:val="001D5056"/>
    <w:rsid w:val="00211CD7"/>
    <w:rsid w:val="002546B6"/>
    <w:rsid w:val="00257FD4"/>
    <w:rsid w:val="002D57EE"/>
    <w:rsid w:val="00327CB2"/>
    <w:rsid w:val="00332312"/>
    <w:rsid w:val="0036196F"/>
    <w:rsid w:val="003667F6"/>
    <w:rsid w:val="003B24DB"/>
    <w:rsid w:val="003B5C00"/>
    <w:rsid w:val="003C5A80"/>
    <w:rsid w:val="003C7F52"/>
    <w:rsid w:val="00405AA2"/>
    <w:rsid w:val="004161EA"/>
    <w:rsid w:val="00433AB5"/>
    <w:rsid w:val="00440A49"/>
    <w:rsid w:val="004513E2"/>
    <w:rsid w:val="004606D7"/>
    <w:rsid w:val="00462F15"/>
    <w:rsid w:val="004A40C1"/>
    <w:rsid w:val="004A47A0"/>
    <w:rsid w:val="004D18F4"/>
    <w:rsid w:val="004D20C5"/>
    <w:rsid w:val="00511059"/>
    <w:rsid w:val="005363A3"/>
    <w:rsid w:val="00596A13"/>
    <w:rsid w:val="006320D8"/>
    <w:rsid w:val="006A7815"/>
    <w:rsid w:val="006E054E"/>
    <w:rsid w:val="006E3541"/>
    <w:rsid w:val="0070326C"/>
    <w:rsid w:val="007453DB"/>
    <w:rsid w:val="00783577"/>
    <w:rsid w:val="007F6900"/>
    <w:rsid w:val="008373F0"/>
    <w:rsid w:val="00864B30"/>
    <w:rsid w:val="00896DD1"/>
    <w:rsid w:val="008D3FA5"/>
    <w:rsid w:val="008F10B4"/>
    <w:rsid w:val="008F149C"/>
    <w:rsid w:val="00925702"/>
    <w:rsid w:val="00971471"/>
    <w:rsid w:val="009854C4"/>
    <w:rsid w:val="00A41414"/>
    <w:rsid w:val="00A8611A"/>
    <w:rsid w:val="00AA43D0"/>
    <w:rsid w:val="00AB646F"/>
    <w:rsid w:val="00AB673C"/>
    <w:rsid w:val="00AF0627"/>
    <w:rsid w:val="00B04830"/>
    <w:rsid w:val="00C01C8B"/>
    <w:rsid w:val="00C13D13"/>
    <w:rsid w:val="00C52B98"/>
    <w:rsid w:val="00C603AB"/>
    <w:rsid w:val="00C8657A"/>
    <w:rsid w:val="00CD204C"/>
    <w:rsid w:val="00CF551E"/>
    <w:rsid w:val="00D52EEF"/>
    <w:rsid w:val="00D66EB6"/>
    <w:rsid w:val="00D84A8F"/>
    <w:rsid w:val="00DE18C2"/>
    <w:rsid w:val="00E03F54"/>
    <w:rsid w:val="00E35E0A"/>
    <w:rsid w:val="00E66CA3"/>
    <w:rsid w:val="00E759E5"/>
    <w:rsid w:val="00EB02A8"/>
    <w:rsid w:val="00ED1D65"/>
    <w:rsid w:val="00F02BDB"/>
    <w:rsid w:val="00F11304"/>
    <w:rsid w:val="00F41FF0"/>
    <w:rsid w:val="00F434A7"/>
    <w:rsid w:val="00F6456F"/>
    <w:rsid w:val="00FA451B"/>
    <w:rsid w:val="00FA5E6E"/>
    <w:rsid w:val="00FA7439"/>
    <w:rsid w:val="00F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E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59E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513E2"/>
    <w:pPr>
      <w:ind w:leftChars="200" w:left="480"/>
    </w:pPr>
  </w:style>
  <w:style w:type="table" w:styleId="a5">
    <w:name w:val="Table Grid"/>
    <w:basedOn w:val="a1"/>
    <w:uiPriority w:val="59"/>
    <w:rsid w:val="00451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35E0A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E35E0A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uiPriority w:val="99"/>
    <w:rsid w:val="002D57E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F5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CF551E"/>
    <w:rPr>
      <w:rFonts w:ascii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F5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CF551E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E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59E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513E2"/>
    <w:pPr>
      <w:ind w:leftChars="200" w:left="480"/>
    </w:pPr>
  </w:style>
  <w:style w:type="table" w:styleId="a5">
    <w:name w:val="Table Grid"/>
    <w:basedOn w:val="a1"/>
    <w:uiPriority w:val="59"/>
    <w:rsid w:val="00451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35E0A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E35E0A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uiPriority w:val="99"/>
    <w:rsid w:val="002D57E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F5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CF551E"/>
    <w:rPr>
      <w:rFonts w:ascii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F5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CF551E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9875-CC0D-4BEC-9AF7-915A0133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cp:lastPrinted>2019-09-10T09:28:00Z</cp:lastPrinted>
  <dcterms:created xsi:type="dcterms:W3CDTF">2020-10-13T10:16:00Z</dcterms:created>
  <dcterms:modified xsi:type="dcterms:W3CDTF">2020-11-17T01:12:00Z</dcterms:modified>
</cp:coreProperties>
</file>