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B" w:rsidRPr="00A10F94" w:rsidRDefault="00EC5264" w:rsidP="00EC5264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A10F94">
        <w:rPr>
          <w:rFonts w:ascii="標楷體" w:eastAsia="標楷體" w:hAnsi="標楷體" w:hint="eastAsia"/>
          <w:b/>
          <w:noProof/>
          <w:kern w:val="0"/>
          <w:sz w:val="32"/>
          <w:szCs w:val="32"/>
        </w:rPr>
        <w:t>雲林縣</w:t>
      </w:r>
      <w:r w:rsidR="00590398" w:rsidRPr="00A10F94">
        <w:rPr>
          <w:rFonts w:ascii="標楷體" w:eastAsia="標楷體" w:hAnsi="標楷體" w:hint="eastAsia"/>
          <w:b/>
          <w:noProof/>
          <w:kern w:val="0"/>
          <w:sz w:val="32"/>
          <w:szCs w:val="32"/>
          <w:u w:val="single"/>
        </w:rPr>
        <w:t xml:space="preserve"> </w:t>
      </w:r>
      <w:r w:rsidR="00C81777" w:rsidRPr="00A10F94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2F5EC7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A10F94">
        <w:rPr>
          <w:rFonts w:ascii="標楷體" w:eastAsia="標楷體" w:hAnsi="標楷體" w:hint="eastAsia"/>
          <w:b/>
          <w:noProof/>
          <w:kern w:val="0"/>
          <w:sz w:val="32"/>
          <w:szCs w:val="32"/>
          <w:u w:val="single"/>
        </w:rPr>
        <w:t xml:space="preserve"> </w:t>
      </w:r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10F94" w:rsidRPr="00A10F94">
        <w:rPr>
          <w:rFonts w:ascii="標楷體" w:eastAsia="標楷體" w:hAnsi="標楷體" w:hint="eastAsia"/>
          <w:b/>
          <w:sz w:val="32"/>
          <w:szCs w:val="32"/>
          <w:u w:val="single"/>
        </w:rPr>
        <w:t>二</w:t>
      </w:r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學期</w:t>
      </w:r>
      <w:r w:rsidR="00EF522F">
        <w:rPr>
          <w:rFonts w:ascii="標楷體" w:eastAsia="標楷體" w:hAnsi="標楷體" w:hint="eastAsia"/>
          <w:b/>
          <w:sz w:val="32"/>
          <w:szCs w:val="32"/>
          <w:u w:val="single"/>
        </w:rPr>
        <w:t>私立永年高級</w:t>
      </w:r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中學</w:t>
      </w:r>
      <w:r w:rsidR="00A10F94" w:rsidRPr="00A10F94">
        <w:rPr>
          <w:rFonts w:ascii="標楷體" w:eastAsia="標楷體" w:hAnsi="標楷體" w:hint="eastAsia"/>
          <w:b/>
          <w:sz w:val="32"/>
          <w:szCs w:val="32"/>
          <w:u w:val="single"/>
        </w:rPr>
        <w:t>八</w:t>
      </w:r>
      <w:r w:rsidRPr="00A10F94">
        <w:rPr>
          <w:rFonts w:ascii="標楷體" w:eastAsia="標楷體" w:hAnsi="標楷體" w:hint="eastAsia"/>
          <w:b/>
          <w:sz w:val="32"/>
          <w:szCs w:val="32"/>
        </w:rPr>
        <w:t>年級</w:t>
      </w:r>
      <w:r w:rsidR="00A10F94" w:rsidRPr="00A10F94">
        <w:rPr>
          <w:rFonts w:ascii="標楷體" w:eastAsia="標楷體" w:hAnsi="標楷體" w:hint="eastAsia"/>
          <w:b/>
          <w:sz w:val="32"/>
          <w:szCs w:val="32"/>
          <w:u w:val="single"/>
        </w:rPr>
        <w:t>國文</w:t>
      </w:r>
      <w:r w:rsidRPr="00A10F94">
        <w:rPr>
          <w:rFonts w:ascii="標楷體" w:eastAsia="標楷體" w:hAnsi="標楷體" w:hint="eastAsia"/>
          <w:b/>
          <w:sz w:val="32"/>
          <w:szCs w:val="32"/>
        </w:rPr>
        <w:t>學習</w:t>
      </w:r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領域 教學計畫表</w:t>
      </w:r>
    </w:p>
    <w:p w:rsidR="00DB537B" w:rsidRPr="00A10F94" w:rsidRDefault="00DB537B" w:rsidP="00DB537B">
      <w:pPr>
        <w:ind w:firstLine="5"/>
        <w:jc w:val="both"/>
        <w:rPr>
          <w:rFonts w:ascii="標楷體" w:eastAsia="標楷體" w:hAnsi="標楷體"/>
        </w:rPr>
      </w:pPr>
      <w:r w:rsidRPr="00A10F94">
        <w:rPr>
          <w:rFonts w:ascii="標楷體" w:eastAsia="標楷體" w:hAnsi="標楷體" w:hint="eastAsia"/>
        </w:rPr>
        <w:t>一、本領域每週學習節數：</w:t>
      </w:r>
      <w:r w:rsidR="00A10F94" w:rsidRPr="00A10F94">
        <w:rPr>
          <w:rFonts w:ascii="標楷體" w:eastAsia="標楷體" w:hAnsi="標楷體" w:hint="eastAsia"/>
          <w:u w:val="single"/>
        </w:rPr>
        <w:t>5</w:t>
      </w:r>
      <w:r w:rsidRPr="00A10F94">
        <w:rPr>
          <w:rFonts w:ascii="標楷體" w:eastAsia="標楷體" w:hAnsi="標楷體" w:hint="eastAsia"/>
        </w:rPr>
        <w:t>節</w:t>
      </w:r>
      <w:bookmarkStart w:id="0" w:name="_GoBack"/>
      <w:bookmarkEnd w:id="0"/>
    </w:p>
    <w:p w:rsidR="00A75C9D" w:rsidRDefault="00DB537B">
      <w:pPr>
        <w:pStyle w:val="1"/>
        <w:ind w:right="57"/>
        <w:jc w:val="both"/>
        <w:rPr>
          <w:rFonts w:ascii="標楷體" w:eastAsia="標楷體" w:hAnsi="標楷體"/>
          <w:sz w:val="24"/>
          <w:szCs w:val="24"/>
        </w:rPr>
      </w:pPr>
      <w:r w:rsidRPr="00A10F94">
        <w:rPr>
          <w:rFonts w:ascii="標楷體" w:eastAsia="標楷體" w:hAnsi="標楷體" w:hint="eastAsia"/>
          <w:sz w:val="24"/>
          <w:szCs w:val="24"/>
        </w:rPr>
        <w:t>二、</w:t>
      </w:r>
      <w:r w:rsidR="00A75C9D" w:rsidRPr="00A10F94">
        <w:rPr>
          <w:rFonts w:ascii="標楷體" w:eastAsia="標楷體" w:hAnsi="標楷體" w:hint="eastAsia"/>
          <w:sz w:val="24"/>
          <w:szCs w:val="24"/>
        </w:rPr>
        <w:t>學習總目標：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本學期課程目標為：</w:t>
      </w:r>
    </w:p>
    <w:p w:rsidR="00813708" w:rsidRDefault="00813708" w:rsidP="00813708">
      <w:pPr>
        <w:spacing w:line="260" w:lineRule="exact"/>
        <w:rPr>
          <w:sz w:val="20"/>
          <w:szCs w:val="20"/>
        </w:rPr>
      </w:pPr>
      <w:r>
        <w:rPr>
          <w:rFonts w:ascii="標楷體" w:eastAsia="標楷體" w:hAnsi="標楷體" w:hint="eastAsia"/>
          <w:szCs w:val="20"/>
        </w:rPr>
        <w:t>本冊包含現代詩、古詩、議論文、文言小說、海洋文學、態度等不同面向的選文，第十課選錄饒富趣味的故事性小說，藉以訓練學生閱讀長文的能力。如此安排期使學生培養出正確理解和活用本國語言文字的能力，並能提升讀書興趣及自學能力，奠定終身學習的基礎。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課程目標為：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一、學習國語文知識，運用恰當文字語彙，抒發情感，表達意見。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二、結合國語文與科技資訊，進行跨領域探索，發展自學能力，奠定終身學習的基礎。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三、運用國語文分享經驗、溝通意見，建立良好人際關係，有效處理人生課題。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四、閱讀各類文本，提升理解和思辨的能力，激發創作潛能。</w:t>
      </w:r>
    </w:p>
    <w:p w:rsidR="00813708" w:rsidRPr="00813708" w:rsidRDefault="00813708" w:rsidP="00813708">
      <w:pPr>
        <w:rPr>
          <w:rFonts w:ascii="標楷體" w:eastAsia="標楷體" w:hAnsi="標楷體"/>
        </w:rPr>
      </w:pPr>
      <w:r w:rsidRPr="00813708">
        <w:rPr>
          <w:rFonts w:ascii="標楷體" w:eastAsia="標楷體" w:hAnsi="標楷體" w:hint="eastAsia"/>
        </w:rPr>
        <w:t>五、欣賞與評析文本，加強審美與感知的素養。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六、經由閱讀，印證現實生活，學習觀察社會，理解並尊重多元文化，增進族群互動。</w:t>
      </w:r>
    </w:p>
    <w:p w:rsidR="00813708" w:rsidRPr="005E06C0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七、透過國語文學習，認識個人與社群的關係，體會文化傳承與生命意義的開展。</w:t>
      </w:r>
    </w:p>
    <w:p w:rsidR="00813708" w:rsidRDefault="00813708" w:rsidP="00813708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八、藉由國語文學習，關切本土與全球議題，拓展國際視野，培養參與公共事務的熱情與能力。</w:t>
      </w:r>
    </w:p>
    <w:p w:rsidR="001D1048" w:rsidRPr="001D1048" w:rsidRDefault="001D1048">
      <w:pPr>
        <w:pStyle w:val="1"/>
        <w:ind w:right="57"/>
        <w:jc w:val="both"/>
        <w:rPr>
          <w:rFonts w:ascii="標楷體" w:eastAsia="標楷體" w:hAnsi="標楷體"/>
          <w:sz w:val="24"/>
          <w:szCs w:val="24"/>
        </w:rPr>
      </w:pPr>
    </w:p>
    <w:p w:rsidR="00DB537B" w:rsidRPr="00A10F94" w:rsidRDefault="00DB537B" w:rsidP="009F0AA1">
      <w:pPr>
        <w:rPr>
          <w:rFonts w:ascii="標楷體" w:eastAsia="標楷體" w:hAnsi="標楷體"/>
          <w:spacing w:val="30"/>
          <w:w w:val="90"/>
        </w:rPr>
      </w:pPr>
      <w:r w:rsidRPr="00A10F94">
        <w:rPr>
          <w:rFonts w:ascii="標楷體" w:eastAsia="標楷體" w:hAnsi="標楷體" w:hint="eastAsia"/>
        </w:rPr>
        <w:t>三、本學期課程內涵：</w:t>
      </w:r>
    </w:p>
    <w:tbl>
      <w:tblPr>
        <w:tblW w:w="1925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96"/>
        <w:gridCol w:w="785"/>
        <w:gridCol w:w="977"/>
        <w:gridCol w:w="782"/>
        <w:gridCol w:w="1134"/>
        <w:gridCol w:w="2693"/>
        <w:gridCol w:w="2126"/>
        <w:gridCol w:w="1843"/>
        <w:gridCol w:w="1831"/>
        <w:gridCol w:w="437"/>
        <w:gridCol w:w="1134"/>
        <w:gridCol w:w="1276"/>
        <w:gridCol w:w="2409"/>
      </w:tblGrid>
      <w:tr w:rsidR="002470CC" w:rsidRPr="00346201" w:rsidTr="000F0781">
        <w:trPr>
          <w:tblHeader/>
        </w:trPr>
        <w:tc>
          <w:tcPr>
            <w:tcW w:w="527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/>
                <w:b/>
                <w:sz w:val="22"/>
              </w:rPr>
              <w:t>面</w:t>
            </w:r>
            <w:r w:rsidRPr="00346201">
              <w:rPr>
                <w:rFonts w:ascii="標楷體" w:eastAsia="標楷體" w:hAnsi="標楷體" w:hint="eastAsia"/>
                <w:b/>
                <w:sz w:val="22"/>
              </w:rPr>
              <w:t>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346201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AA1" w:rsidRPr="00346201" w:rsidRDefault="009F0AA1" w:rsidP="0081370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9F0AA1" w:rsidRPr="00346201" w:rsidRDefault="009F0AA1" w:rsidP="0081370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346201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0AA1" w:rsidRPr="00346201" w:rsidRDefault="009F0AA1" w:rsidP="00346201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346201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EF522F" w:rsidRPr="002470CC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2/6-2/12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第一課陋室銘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A3規劃執行與創新應變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2-IV-1 </w:t>
            </w:r>
            <w:r w:rsidRPr="004946B3">
              <w:rPr>
                <w:rFonts w:ascii="標楷體" w:eastAsia="標楷體" w:hAnsi="標楷體" w:hint="eastAsia"/>
                <w:szCs w:val="20"/>
              </w:rPr>
              <w:t>掌握生活情境，適切表情達意，分享自身經驗</w:t>
            </w:r>
            <w:r w:rsidRPr="005E0CF8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4946B3">
              <w:rPr>
                <w:rFonts w:ascii="標楷體" w:eastAsia="標楷體" w:hAnsi="標楷體" w:hint="eastAsia"/>
                <w:szCs w:val="20"/>
              </w:rPr>
              <w:t>6-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946B3">
              <w:rPr>
                <w:rFonts w:ascii="標楷體" w:eastAsia="標楷體" w:hAnsi="標楷體" w:hint="eastAsia"/>
                <w:szCs w:val="20"/>
              </w:rPr>
              <w:t>-5 主動創作、自訂題目闡述見解，並發表自己的作品。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1.引導學生認識「銘」這種文體的性質。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2.認識本文中所使用的對偶句子。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</w:t>
            </w:r>
            <w:r w:rsidRPr="004946B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  <w:u w:val="single"/>
              </w:rPr>
              <w:t>劉禹錫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與其面對困境之態度</w:t>
            </w: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4.培養學生自我充實學識、修養品德，達到自我期許的目標。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5.體會文本中面對困境的心境跳脫。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1.課文吟唱CD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作者動畫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3.課文動畫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4.相關書籍與網站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1.口頭報告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3.課文吟唱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4.同儕互評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EF522F" w:rsidRPr="004742E0" w:rsidRDefault="00EF522F" w:rsidP="0046264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6264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生J6 察覺知性與感性的衝突，尋求知、情、意、行統整之途徑。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生J15 靈性修養的內涵與途徑。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涯J4 了解自己的人格特質與價值觀。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涯J14 培養並涵化道德倫理意義於日常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</w:t>
            </w: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品J9 知行合一與自我反省。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2/13-2/19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第一課陋室銘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A3規劃執行與創新應變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49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2-IV-1 </w:t>
            </w:r>
            <w:r w:rsidRPr="004946B3">
              <w:rPr>
                <w:rFonts w:ascii="標楷體" w:eastAsia="標楷體" w:hAnsi="標楷體" w:hint="eastAsia"/>
                <w:szCs w:val="20"/>
              </w:rPr>
              <w:t>掌握生活情境，適切表情達意，分享自身經驗</w:t>
            </w:r>
            <w:r w:rsidRPr="005E0CF8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F522F" w:rsidRPr="004742E0" w:rsidRDefault="00EF522F" w:rsidP="0049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49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EF522F" w:rsidRPr="004742E0" w:rsidRDefault="00EF522F" w:rsidP="0049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4946B3">
              <w:rPr>
                <w:rFonts w:ascii="標楷體" w:eastAsia="標楷體" w:hAnsi="標楷體" w:hint="eastAsia"/>
                <w:szCs w:val="20"/>
              </w:rPr>
              <w:t>6-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946B3">
              <w:rPr>
                <w:rFonts w:ascii="標楷體" w:eastAsia="標楷體" w:hAnsi="標楷體" w:hint="eastAsia"/>
                <w:szCs w:val="20"/>
              </w:rPr>
              <w:t>-5 主動創作、自訂題目闡述見解，並發表自己的作品。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1.能選用適切的典故，以表達自己的心志。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2.練習寫作白話銘文，以自我警惕或期許。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3.能運用對偶句的寫作技巧，使文章音調和諧，洋溢聲情之美。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4946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1.課文吟唱CD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作者動畫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3.課文動畫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4.相關書籍與網站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1.口頭報告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3.課文吟唱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4.寫作評量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EF522F" w:rsidRPr="004742E0" w:rsidRDefault="00EF522F" w:rsidP="0046264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6264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生J6 察覺知性與感性的衝突，尋求知、情、意、行統整之途徑。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生J15 靈性修養的內涵與途徑。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涯J4 了解自己的人格特質與價值觀。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涯J14 培養並涵化道德倫理意義於日常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</w:t>
            </w: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品J9 知行合一與自我反省。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2/20-2/26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第二課余光中詩選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C1道德實踐與公民意識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國-J-C1 閱讀各類文本， 從中培養道德觀、責任感、同理心，並能觀察生活環境，主動關懷社會，增進對公共議題的興趣。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5-IV-5 大量閱讀多元文本，理解議題內涵及其與個人生活、社會結構的關聯性。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Be-IV-3 在學習應用方面，以簡報、讀書報告、演講稿、劇本等格式與寫作方法為主。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1.了解作者對所居城市的關懷。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2.能觀察、介紹所居地區不同面向的特點。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3.能關切並反思環境保護的重要。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3.教學資源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1.課程討論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2.應用練習、習作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4946B3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【環境教育】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環J3 經由環境美學與自然文學了解然環境的倫理價值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【戶外教育】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戶J4 理解永續發展的意義與責任，並在參與 活動的過程中落實原則。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2/27-3/5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第二課余光中詩選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C1道德實踐與公民意識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國-J-C1 閱讀各類文本， 從中培養道德觀、責任感、同理心，並能觀察生活環境，主動關懷社會，增進對公共議題的興趣。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5-IV-5 大量閱讀多元文本，理解議題內涵及其與個人生活、社會結構的關聯性。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Be-IV-3 在學習應用方面，以簡報、讀書報告、演講稿、劇本等格式與寫作方法為主。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1.了解作者對所居城市的關懷。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2.能觀察、介紹所居地區不同面向的特點。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3.能關切並反思環境保護的重要。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3.教學資源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1.課程討論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2.環境污染報導分組報告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4946B3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【環境教育】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環J3 經由環境美學與自然文學了解然環境的倫理價值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【戶外教育】</w:t>
            </w:r>
          </w:p>
          <w:p w:rsidR="00EF522F" w:rsidRPr="004742E0" w:rsidRDefault="00EF522F" w:rsidP="004946B3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戶J4 理解永續發展的意義與責任，並在參與 活動的過程中落實原則。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3/6-3/12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第三課</w:t>
            </w:r>
            <w:r w:rsidRPr="005E0CF8">
              <w:rPr>
                <w:rFonts w:ascii="標楷體" w:eastAsia="標楷體" w:hAnsi="標楷體" w:hint="eastAsia"/>
                <w:szCs w:val="20"/>
              </w:rPr>
              <w:t>我所知道的康橋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2-IV-5 視不同情境，進行報告、評論、演說及論辯。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BF13A7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Ab-IV-2 3,500個常用字使用。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 xml:space="preserve">Cb-IV-1 </w:t>
            </w:r>
            <w:r>
              <w:rPr>
                <w:rFonts w:ascii="標楷體" w:eastAsia="標楷體" w:hAnsi="標楷體" w:hint="eastAsia"/>
                <w:szCs w:val="20"/>
              </w:rPr>
              <w:t>各類文本中的親屬關係、道德倫理、儀式風俗</w:t>
            </w:r>
            <w:r w:rsidRPr="005E0CF8">
              <w:rPr>
                <w:rFonts w:ascii="標楷體" w:eastAsia="標楷體" w:hAnsi="標楷體" w:hint="eastAsia"/>
                <w:szCs w:val="20"/>
              </w:rPr>
              <w:t>、典章制度等文化內涵。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1.認識徐志摩及其散文特色。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2.培養細膩觀察景物的能力。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3.培養閒適的生活情趣。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2.分組報告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3.同儕互評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生J13 美感經驗的發現與創造。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戶J2 從環境中捕獲心靈面的喜悅。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3/13-3/19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第三課</w:t>
            </w:r>
            <w:r w:rsidRPr="005E0CF8">
              <w:rPr>
                <w:rFonts w:ascii="標楷體" w:eastAsia="標楷體" w:hAnsi="標楷體" w:hint="eastAsia"/>
                <w:szCs w:val="20"/>
              </w:rPr>
              <w:t>我所知道的康橋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EF522F" w:rsidRPr="004742E0" w:rsidRDefault="00EF522F" w:rsidP="00BF13A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F13A7">
              <w:rPr>
                <w:rFonts w:ascii="標楷體" w:eastAsia="標楷體" w:hAnsi="標楷體" w:hint="eastAsia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BF13A7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Ab-IV-2 3,500個常用字使用。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Cb-IV-1 各類文本中的親屬關係、</w:t>
            </w:r>
            <w:r>
              <w:rPr>
                <w:rFonts w:ascii="標楷體" w:eastAsia="標楷體" w:hAnsi="標楷體" w:hint="eastAsia"/>
                <w:szCs w:val="20"/>
              </w:rPr>
              <w:t>道德倫理、儀式風俗</w:t>
            </w:r>
            <w:r w:rsidRPr="005E0CF8">
              <w:rPr>
                <w:rFonts w:ascii="標楷體" w:eastAsia="標楷體" w:hAnsi="標楷體" w:hint="eastAsia"/>
                <w:szCs w:val="20"/>
              </w:rPr>
              <w:t>、典章制度等文化內涵。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1.了解徐志摩在新文藝方面的成就。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2.訓練學生發揮想像力以提升寫作層次。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3.學習回文的修辭技巧。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4.培養樂於親近大自然的生活態度。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2.分組報告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3.同儕互評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生J13 美感經驗的發現與創造。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戶J2 從環境中捕獲心靈面的喜悅。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3/20-3/26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語文常識（一）</w:t>
            </w:r>
            <w:r w:rsidRPr="005E0CF8">
              <w:rPr>
                <w:rFonts w:ascii="標楷體" w:eastAsia="標楷體" w:hAnsi="標楷體" w:hint="eastAsia"/>
                <w:szCs w:val="20"/>
              </w:rPr>
              <w:t>應用文──書信、便條</w:t>
            </w:r>
            <w:r>
              <w:rPr>
                <w:rFonts w:ascii="標楷體" w:eastAsia="標楷體" w:hAnsi="標楷體" w:hint="eastAsia"/>
                <w:szCs w:val="20"/>
              </w:rPr>
              <w:t>（</w:t>
            </w:r>
            <w:r w:rsidRPr="005E0CF8">
              <w:rPr>
                <w:rFonts w:ascii="標楷體" w:eastAsia="標楷體" w:hAnsi="標楷體" w:hint="eastAsia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Cs w:val="20"/>
              </w:rPr>
              <w:t>）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B2科技資訊與媒體素養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運用科技、資訊與各類媒體所提供的素材，進行檢索、統整、解釋及省思，並轉化成生活的能力與素養。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EF522F" w:rsidRPr="00184025" w:rsidRDefault="00EF522F" w:rsidP="00184025">
            <w:pPr>
              <w:spacing w:line="260" w:lineRule="exact"/>
              <w:jc w:val="both"/>
            </w:pPr>
            <w:r w:rsidRPr="00184025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Be-IV-2 在人際溝通方面，以書信、便條、對聯等之慣用語彙與書寫格式為主。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1.認識書信、便條的寫作格式與用途。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2.了解傳統書信與現代書信的形式差異。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3.能適當運用所學，寫作書信、便條。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4.藉由書信、便條，與人溝通情誼、傳遞訊息。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1.書信寫作學習單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2.便條寫作學習單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3/27-4/2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第四課</w:t>
            </w:r>
          </w:p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運動家的風度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5-IV-1 比較不同標點符號的表達效果，流暢朗讀各類文本並表現情情感的起伏變化。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6-IV-5 主動創作、自訂題目闡述見解，並發表自己的作品。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Bc-IV-2 描述、列舉、因果、問題解決、比較、分類、定義等寫作手法。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1.了解什麼是「運動家的風度」。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2.能善用事例與名言強化論點，增加文章說服力。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3.從日常生活中培養「運動家的風度」。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3.寫作教學資源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1.課程討論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2.應用練習、習作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【生命教育】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閱J1 發展多元文本的閱讀策略。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品J2 重視群體規範與榮譽。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品J7 同理分享與多元接納。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4/3-4/9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第四課</w:t>
            </w:r>
          </w:p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運動家的風度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5-IV-1 比較不同標點符號的表達效果，流暢朗讀各類文本並表現情情感的起伏變化。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6-IV-5 主動創作、自訂題目闡述見解，並發表自己的作品。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Bc-IV-2 描述、列舉、因果、問題解決、比較、分類、定義等寫作手法。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1.了解什麼是「運動家的風度」。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2.能善用事例與名言強化論點，增加文章說服力。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3.從日常生活中培養「運動家的風度」。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3.寫作教學資源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1.課程討論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2.運動故事摘要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3.運動經驗創作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【生命教育】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【閱讀素養教育】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閱J1 發展多元文本的閱讀策略。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【品德教育】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品J2 重視群體規範與榮譽。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品J7 同理分享與多元接納。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4/10-4/16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第五課木蘭詩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A3規劃執行與創新應變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1.教導學生認識樂府詩的特色。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2.教導學生了解木蘭代父從軍的故事。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3.教導學生學習樂府詩中所運用之疊字狀聲詞的寫作技巧。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1.課文吟唱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5.藝曲趣教遊──木蘭詩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1.口頭報告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3.詩歌朗誦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4.戲劇演出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家J3 家人的情感支持。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家J12 家庭生活中的性別角色與分工。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涯J5 探索性別與生涯規劃的關係。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4/17-4/23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第五課木蘭詩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A3規劃執行與創新應變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1.教導學生體會並學習木蘭孝親的情操。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2.教導學生肯定女性能力，重視性別平等。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3.培養學生欣賞民歌的興趣。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1.課文吟唱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5.藝曲趣教遊──木蘭詩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1.口頭報告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3.詩歌朗誦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4.戲劇演出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家J3 家人的情感支持。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家J12 家庭生活中的性別角色與分工。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涯J5 探索性別與生涯規劃的關係。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4/24-4/30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第六課</w:t>
            </w:r>
          </w:p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虎克——愛上跳蚤的男人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5-IV-1 比較不同標點符號的表達效果，流暢朗讀各類文本並表現情情感的起伏變化。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18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1.認識虎克對科學研究的執著與貢獻。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2.能擇取具代表性的事例及言談，來凸顯人物的形象、特質。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3.培養好奇心及戰勝逆境的精神。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1.課程討論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2.應用練習、習作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【生涯規劃教育】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涯J3 覺察自己的能力與興趣。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涯J4 了解自己的人格特質與價值觀。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品J8 理性溝通與問題解決。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閱J1 發展多元文本的閱讀策略。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5/1-5/7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虎克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——</w:t>
            </w: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愛上跳蚤的男人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5-IV-1 比較不同標點符號的表達效果，流暢朗讀各類文本並表現情情感的起伏變化。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18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1.認識虎克對科學研究的執著與貢獻。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2.能擇取具代表性的事例及言談，來凸顯人物的形象、特質。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3.培養好奇心及戰勝逆境的精神。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3.口語表達教學資源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173" w:hangingChars="72" w:hanging="173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1.課程討論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2.應用練習、習作</w:t>
            </w:r>
          </w:p>
          <w:p w:rsidR="00EF522F" w:rsidRPr="004742E0" w:rsidRDefault="00EF522F" w:rsidP="004D44E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3.科學家故事演說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【生涯規劃教育】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涯J3 覺察自己的能力與興趣。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涯J4 了解自己的人格特質與價值觀。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品J8 理性溝通與問題解決。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閱J1 發展多元文本的閱讀策略。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5/8-5/14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語文常識（二）</w:t>
            </w:r>
            <w:r w:rsidRPr="005E0CF8">
              <w:rPr>
                <w:rFonts w:ascii="標楷體" w:eastAsia="標楷體" w:hAnsi="標楷體" w:hint="eastAsia"/>
                <w:szCs w:val="20"/>
              </w:rPr>
              <w:t>應用文</w:t>
            </w:r>
            <w:r>
              <w:rPr>
                <w:rFonts w:ascii="標楷體" w:eastAsia="標楷體" w:hAnsi="標楷體" w:hint="eastAsia"/>
                <w:szCs w:val="20"/>
              </w:rPr>
              <w:t>——</w:t>
            </w: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題辭、柬帖</w:t>
            </w:r>
            <w:r>
              <w:rPr>
                <w:rFonts w:ascii="標楷體" w:eastAsia="標楷體" w:hAnsi="標楷體" w:hint="eastAsia"/>
                <w:szCs w:val="20"/>
              </w:rPr>
              <w:t>（</w:t>
            </w:r>
            <w:r w:rsidRPr="005E0CF8">
              <w:rPr>
                <w:rFonts w:ascii="標楷體" w:eastAsia="標楷體" w:hAnsi="標楷體" w:hint="eastAsia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Cs w:val="20"/>
              </w:rPr>
              <w:t>）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A3規劃執行與創新應變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 提高語文自學的興趣。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3445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3445A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5-IV-6 運用圖書館（室）、科技工具，蒐集資訊、組織材料，擴充閱讀視野。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Be-IV-2 在人際溝通方面，以書信、便條、對聯等之慣用語彙與書寫格式為主。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1.認識題辭、柬帖的意義和分類。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2.了解題辭、柬帖的寫作方法，及其於日常生活中的實際應用。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3.培養喜愛傳統文化的胸襟。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多媒體光碟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1.資料蒐集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2.分組報告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4.作業檢核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5.紙筆測驗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5/15-5/21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第七課</w:t>
            </w:r>
          </w:p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飛魚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 xml:space="preserve">C1道德實踐與公民意識 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C3多元文化與國際理解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國-J-C1 閱讀各類文本， 從中培養道德觀、責任感、同理心，並能觀察生活環境，主動關懷社會，增進對公共議題的興趣。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2-V-6 關懷生活環境的變化，同理他人處境，尊重不同社群文化，做出得體的應對。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5-V-3 大量閱讀多元文本，探討文本如何反應文化與社會現象中的議題，以拓展閱讀視野與生命意境。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5-V-6 在閱讀過程中認識多元價值、尊重文化，思考生活品質，人類發展及環境永續經營的意義與關係。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Ba-IV-2 各種描寫的作用及呈現的效果。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Bb-IV-3 對物或自然以及生命的感悟。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Cc-V-2 各類文本中所反映的矛盾衝突、生命態度、天人關係等文化內涵。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1.認識廖鴻基與海洋文學之概論、多元文化（原住民）之特色。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2.能欣賞文字之美，並能運用譬喻及摹寫等修辭技巧，描寫動物的舉動與習性。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3.分享自己的生活經驗與感受，運用觀察力或想像力對景物或動物細膩描繪，增添寫作的畫面感。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4.體會文本中的情感，培養親近海洋、探索自然的興趣。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1.課文朗讀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2.課文動畫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3.作者影片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4.網路影片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color w:val="000000"/>
                <w:szCs w:val="20"/>
              </w:rPr>
              <w:t>1</w:t>
            </w: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.作業呈現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2.口語表達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3.文章朗誦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【環境教育】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環J1 了解生物多樣性及環境承載力的重要性。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環J2 了解人與周遭動物的互動關係，認識動物需求，並關切動物福利。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【海洋教育】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海J8 閱讀、分享及創作以海洋為背景的文學作品。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海J11 了解海洋民俗信仰與祭典之意義及其與社會發展之關係。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海J18 探討人類活動對海洋生態的影響。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海J20 了解我國的海洋環境問題，並積極參與海洋保護行動。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【原住民族教育】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原J3 培養對各種語言文化差異的尊重。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原J9 學習向他人介紹各種原住民族文化展現。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原J11 認識原住民族土地自然資源與文化間的關係。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5/22-5/28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第八課空城計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C1道德實踐與公民意識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國-J-C1 閱讀各類文本， 從中培養道德觀、責任感、同理心，並能觀察生活環境，主動關懷社會，增進對公共議題的興趣。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1-IV-3 分辨聆聽內容的邏輯性，找出解決問題的方法。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5-IV-6 運用圖書館</w:t>
            </w:r>
            <w:r>
              <w:rPr>
                <w:rFonts w:ascii="標楷體" w:eastAsia="標楷體" w:hAnsi="標楷體" w:hint="eastAsia"/>
                <w:szCs w:val="20"/>
              </w:rPr>
              <w:t>（</w:t>
            </w:r>
            <w:r w:rsidRPr="005E0CF8">
              <w:rPr>
                <w:rFonts w:ascii="標楷體" w:eastAsia="標楷體" w:hAnsi="標楷體" w:hint="eastAsia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szCs w:val="20"/>
              </w:rPr>
              <w:t>）</w:t>
            </w:r>
            <w:r w:rsidRPr="005E0CF8">
              <w:rPr>
                <w:rFonts w:ascii="標楷體" w:eastAsia="標楷體" w:hAnsi="標楷體" w:hint="eastAsia"/>
                <w:szCs w:val="20"/>
              </w:rPr>
              <w:t>、科技工具，蒐集資訊、組織材料，擴充閱讀視野。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1.教導學生認識《三國演義》在古典小說中的地位及其性質。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2.教導學生認識小說中對比、懸疑的寫作手法。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3.培養欣賞小說的興趣與能力。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5.網站資源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2.資料蒐集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cs="標楷體" w:hint="eastAsia"/>
                <w:szCs w:val="20"/>
              </w:rPr>
              <w:t>3.紙筆測驗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5/29-6/4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szCs w:val="20"/>
              </w:rPr>
              <w:t>第八課空城計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A2系統思考與解決問題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A3規劃執行與創新應變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B1符號運用與溝通表達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B3藝術涵養與美感素養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C1道德實踐與公民意識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國-J-C1 閱讀各類文本， 從中培養道德觀、責任感、同理心，並能觀察生活環境，主動關懷社會，增進對公共議題的興趣。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1-IV-2 依據不同情境，分辨聲意涵及表達技巧適切回應。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1-IV-3 分辨聆聽內容的邏輯性，找出解決問題的方法。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1-V-2 聽懂各類文本聲情表達時所營構的時空氛圍與情感渲染。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2-IV-2 有效把握聽聞內容的邏輯，做出提問或回饋。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2-IV-3 依理解的內容，明確表達意見，進行有條理的論辯，並注重言談禮貌。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5-IV-3 理解各類文本內容、形式和寫作特色。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5-IV-5 大量閱讀多元文本，理解議題內涵及其與個人生活、社會結構的關聯性。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Ab-IV-6 常用文言文的詞義及語詞結構。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Ab-IV-7 常用文言文的字詞、虛字、古今義變。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Ac-IV-2 敘事、有無、判斷、表態等句型。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Ac-IV-3 文句表達的邏輯與意義。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Ad-IV-1 篇章的主旨、結構、寓意與分析。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Ad-IV-4 非韻文：如古文、古典小說、語錄體、寓言等。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Bb-IV-2 對社會群體與家國民族情感的體會。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Bd-IV-1 以事實、理論為論據，達到說服、建構、批判等目的。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Bd-IV-2 論證方式如比較、比喻等。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1.對於羅貫中、《三國演義》有基本的認識，並了解其特色及其在文學史上之意義與成就。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2.能掌握小說中情節安排的脈絡及修辭技巧，並運用在寫作上，增進寫作能力。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3.認識小說對比、懸疑的寫作手法，培養欣賞小說的興趣與能力。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4.了解孔明「空城計」所以成功的緣由，涵養面對危機時能沉著應變的膽識與智慧。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1.課文朗讀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2.教學影片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3.作者影片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4.網路影片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color w:val="000000"/>
                <w:szCs w:val="20"/>
              </w:rPr>
              <w:t>1</w:t>
            </w: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.作業呈現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2.口語表達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3.文章朗誦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【人權教育】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人J13 理解戰爭、和平對人類生活的影響。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【生涯規劃教育】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涯J3 覺察自己的能力與興趣。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涯J4 了解自己的人格特質與價值觀。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【閱讀素養教育】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閱J1 發展多元文本的閱讀策略。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閱J2 發展跨文本的比對、分析、深究的能力，以判讀文本知識的正確性。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閱J7 小心求證資訊來源，判讀文本知識的正確性。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閱J9 樂於參與閱讀相關的學習活動，並與他人交流。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閱J10 主動尋求多元的詮釋，並試著表達自己的想法。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6/5-6/11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第九課管好舌頭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5-IV-1 比較不同標點符號的表達效果，流暢朗讀各類文本並表現情情感的起伏變化。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18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Bc-IV-2 描述、列舉、因果、問題解決、比較、分類、定義等寫作手法。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1.了解慎言與說話技巧的重要性。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2.能運用正反論述的方式，使說理更加周延。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3.時時提醒自己「存好心，說好話」。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3.教學資源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206" w:hangingChars="86" w:hanging="206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color w:val="000000"/>
                <w:szCs w:val="20"/>
              </w:rPr>
              <w:t>1.課程討論</w:t>
            </w:r>
          </w:p>
          <w:p w:rsidR="00EF522F" w:rsidRPr="004742E0" w:rsidRDefault="00EF522F" w:rsidP="00813708">
            <w:pPr>
              <w:spacing w:line="260" w:lineRule="exact"/>
              <w:ind w:left="206" w:hangingChars="86" w:hanging="206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color w:val="000000"/>
                <w:szCs w:val="20"/>
              </w:rPr>
              <w:t>2.應用練習、習作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品J1 溝通合作與和諧人際關係。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閱J1 發展多元文本的閱讀策略。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6/12-6/18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第九課管好舌頭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A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B溝通互動</w:t>
            </w:r>
          </w:p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A2系統思考與解決問題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B1符號運用與溝通表達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2-IV-5 視不同情境，進行報告、評論、演說及論辯。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5-IV-1 比較不同標點符號的表達效果，流暢朗讀各類文本並表現情情感的起伏變化。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5-IV-2 理解各類文本的句子、段落與主要概念，指出寫作的目的與觀點。</w:t>
            </w:r>
          </w:p>
          <w:p w:rsidR="00EF522F" w:rsidRPr="004742E0" w:rsidRDefault="00EF522F" w:rsidP="0018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5-IV-3 理解各類文本內容、形式和寫作特色。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Ab-IV-1 4,000個常用字的字形、字音和字義。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Ac-IV-3 文句表達的邏輯與意義。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Ad-IV-1 篇章的主旨、結構、寓意與分析。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Ad-IV-2 新詩、現代散文、現代小說、劇本。</w:t>
            </w:r>
          </w:p>
          <w:p w:rsidR="00EF522F" w:rsidRPr="004742E0" w:rsidRDefault="00EF522F" w:rsidP="005E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Bc-IV-2 描述、列舉、因果、問題解決、比較、分類、定義等寫作手法。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1.了解慎言與說話技巧的重要性。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2.能運用正反論述的方式，使說理更加周延。</w:t>
            </w:r>
          </w:p>
          <w:p w:rsidR="00EF522F" w:rsidRPr="004742E0" w:rsidRDefault="00EF522F" w:rsidP="008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3.時時提醒自己「存好心，說好話」。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1.課本教材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2.相關書籍及網站。</w:t>
            </w:r>
          </w:p>
          <w:p w:rsidR="00EF522F" w:rsidRPr="004742E0" w:rsidRDefault="00EF522F" w:rsidP="005E0CF8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3.教學影片資源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813708">
            <w:pPr>
              <w:spacing w:line="260" w:lineRule="exact"/>
              <w:ind w:left="206" w:hangingChars="86" w:hanging="206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color w:val="000000"/>
                <w:szCs w:val="20"/>
              </w:rPr>
              <w:t>1.課程討論</w:t>
            </w:r>
          </w:p>
          <w:p w:rsidR="00EF522F" w:rsidRPr="004742E0" w:rsidRDefault="00EF522F" w:rsidP="007816DF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color w:val="000000"/>
                <w:szCs w:val="20"/>
              </w:rPr>
              <w:t>2.應用練習、習作</w:t>
            </w:r>
          </w:p>
          <w:p w:rsidR="00EF522F" w:rsidRPr="004742E0" w:rsidRDefault="00EF522F" w:rsidP="007816DF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color w:val="000000"/>
                <w:szCs w:val="20"/>
              </w:rPr>
              <w:t>3.生活情境對話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【品德教育】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品J1 溝通合作與和諧人際關係。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0"/>
              </w:rPr>
              <w:t>【閱讀素養教育】</w:t>
            </w:r>
          </w:p>
          <w:p w:rsidR="00EF522F" w:rsidRPr="004742E0" w:rsidRDefault="00EF522F" w:rsidP="0014127B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0"/>
              </w:rPr>
              <w:t>閱J1 發展多元文本的閱讀策略。</w:t>
            </w:r>
          </w:p>
        </w:tc>
      </w:tr>
      <w:tr w:rsidR="00EF522F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EF522F" w:rsidRPr="004742E0" w:rsidRDefault="00EF522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1296" w:type="dxa"/>
            <w:shd w:val="clear" w:color="auto" w:fill="auto"/>
          </w:tcPr>
          <w:p w:rsidR="00EF522F" w:rsidRDefault="00EF522F" w:rsidP="00EF522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6/19-6/25</w:t>
            </w:r>
          </w:p>
        </w:tc>
        <w:tc>
          <w:tcPr>
            <w:tcW w:w="785" w:type="dxa"/>
            <w:shd w:val="clear" w:color="auto" w:fill="auto"/>
          </w:tcPr>
          <w:p w:rsidR="00EF522F" w:rsidRPr="00346201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EF522F" w:rsidRPr="004742E0" w:rsidRDefault="00EF522F" w:rsidP="005E0CF8">
            <w:pPr>
              <w:spacing w:line="260" w:lineRule="exact"/>
              <w:ind w:leftChars="17" w:left="41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第十課</w:t>
            </w:r>
            <w:r w:rsidRPr="005E0CF8">
              <w:rPr>
                <w:rFonts w:ascii="標楷體" w:eastAsia="標楷體" w:hAnsi="標楷體" w:hint="eastAsia"/>
                <w:szCs w:val="20"/>
              </w:rPr>
              <w:t>科幻極短篇選</w:t>
            </w:r>
          </w:p>
        </w:tc>
        <w:tc>
          <w:tcPr>
            <w:tcW w:w="782" w:type="dxa"/>
            <w:shd w:val="clear" w:color="auto" w:fill="auto"/>
          </w:tcPr>
          <w:p w:rsidR="00EF522F" w:rsidRPr="004742E0" w:rsidRDefault="00EF522F" w:rsidP="0034620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C1道德實踐與公民意識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C3多元文化與國際理解</w:t>
            </w:r>
          </w:p>
        </w:tc>
        <w:tc>
          <w:tcPr>
            <w:tcW w:w="2693" w:type="dxa"/>
            <w:shd w:val="clear" w:color="auto" w:fill="auto"/>
          </w:tcPr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國-J-C1 閱讀各類文本， 從中培養道德觀、責任感、同理心，並能觀察生活環境，主動關懷社會，增進對公共議題的興趣。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  <w:p w:rsidR="00EF522F" w:rsidRDefault="00EF522F" w:rsidP="0081370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2126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1-IV-3 分辨聆聽內容的邏輯性，找出解決問題的方法。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2-IV-1 掌握生活情境，適切表情達意，分享自身經驗。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2-IV-2 有效把握聽聞內容的邏輯，做出提問或回饋。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2-IV-3 依理解的內容，明確表達意見，進行有條理的論辯，並注重言談禮貌。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2-V-6 關懷生活環境的變化，同理他人處境，尊重不同社群文化，做出得體的應對。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5-V-3 大量閱讀多元文本，探討文本如何反應文化與社會現象中的議題，以拓展閱讀視野與生命意境。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5-V-6 在閱讀過程中認識多元價值、尊重文化，思考生活品質，人類發展及環境永續經營的意義與關係。</w:t>
            </w:r>
          </w:p>
        </w:tc>
        <w:tc>
          <w:tcPr>
            <w:tcW w:w="1843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Ad-IV-1 篇章的主旨、結構、寓意與分析。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Ad-IV-2 新詩、現代散文、現代小說、劇本。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Ba-IV-2 各種描寫的作用及呈現的效果。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Bb-IV-3 對物或自然以及生命的感悟。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Ca-IV-2 各類文本中表現科技文明演進、生存環境發展的文化內涵。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Cc-V-2 各類文本中所反映的矛盾衝突、生命態度、天人關係等文化內涵。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831" w:type="dxa"/>
            <w:shd w:val="clear" w:color="auto" w:fill="auto"/>
          </w:tcPr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1.認識黃海與科幻文學之概論、極短篇小說之特色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2.能透過故事表達對社會議題的見解，傳達出關注社會的情懷。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3.分享自己的生活經驗與感受，說明自己與科技之關聯，思考未來科技對於人們生活的影響。</w:t>
            </w:r>
          </w:p>
          <w:p w:rsidR="00EF522F" w:rsidRPr="004742E0" w:rsidRDefault="00EF522F" w:rsidP="0053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4.對人類與人工智慧之間的互動有所省思，培養善用科技的能力。</w:t>
            </w:r>
          </w:p>
        </w:tc>
        <w:tc>
          <w:tcPr>
            <w:tcW w:w="437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1.課文朗讀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2.課文動畫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3.作者影片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4.網路影片</w:t>
            </w:r>
          </w:p>
        </w:tc>
        <w:tc>
          <w:tcPr>
            <w:tcW w:w="1276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1.課文朗讀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2.課文動畫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3.作者影片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4.網路影片</w:t>
            </w:r>
          </w:p>
        </w:tc>
        <w:tc>
          <w:tcPr>
            <w:tcW w:w="2409" w:type="dxa"/>
            <w:shd w:val="clear" w:color="auto" w:fill="auto"/>
          </w:tcPr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【生命教育】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生J1 思考生活、學校與社區的公共議題，培養與他人理性溝通的素養。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生J6 察覺知性與感性的衝突，尋求知、情、意、行統整之途徑。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【生涯規劃教育】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涯J9 社會變遷與工作/教育環境的關係。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涯J14 培養並涵化道德倫理意義於日常生活。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【閱讀素養教育】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閱J9 樂於參與閱讀相關的學習活動，並與他人交流。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閱J10 主動尋求多元的詮釋，並試著表達自己的想法。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【國際教育】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國J2 具備國際視野的國家意識。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國J3 了解我國與全球議題之關連性。</w:t>
            </w:r>
          </w:p>
          <w:p w:rsidR="00EF522F" w:rsidRPr="004742E0" w:rsidRDefault="00EF522F" w:rsidP="005312B4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國J5 檢視個人在全球競爭與合作中可以扮演的角色。</w:t>
            </w:r>
          </w:p>
        </w:tc>
      </w:tr>
      <w:tr w:rsidR="00495349" w:rsidRPr="00346201" w:rsidTr="000F0781">
        <w:trPr>
          <w:trHeight w:val="1532"/>
        </w:trPr>
        <w:tc>
          <w:tcPr>
            <w:tcW w:w="527" w:type="dxa"/>
            <w:shd w:val="clear" w:color="auto" w:fill="auto"/>
          </w:tcPr>
          <w:p w:rsidR="00495349" w:rsidRDefault="00495349">
            <w:pPr>
              <w:spacing w:line="260" w:lineRule="exac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第二十一週</w:t>
            </w:r>
          </w:p>
        </w:tc>
        <w:tc>
          <w:tcPr>
            <w:tcW w:w="1296" w:type="dxa"/>
            <w:shd w:val="clear" w:color="auto" w:fill="auto"/>
          </w:tcPr>
          <w:p w:rsidR="00495349" w:rsidRDefault="00495349" w:rsidP="0049534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6/26-7/2</w:t>
            </w:r>
          </w:p>
        </w:tc>
        <w:tc>
          <w:tcPr>
            <w:tcW w:w="785" w:type="dxa"/>
            <w:shd w:val="clear" w:color="auto" w:fill="auto"/>
          </w:tcPr>
          <w:p w:rsidR="00495349" w:rsidRPr="00346201" w:rsidRDefault="00495349" w:rsidP="003462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ind w:leftChars="17" w:left="41"/>
              <w:jc w:val="both"/>
              <w:rPr>
                <w:bCs/>
                <w:sz w:val="20"/>
                <w:szCs w:val="20"/>
              </w:rPr>
            </w:pPr>
            <w:r w:rsidRPr="005E0CF8">
              <w:rPr>
                <w:rFonts w:ascii="標楷體" w:eastAsia="標楷體" w:hAnsi="標楷體" w:hint="eastAsia"/>
                <w:bCs/>
                <w:szCs w:val="20"/>
              </w:rPr>
              <w:t>第十課</w:t>
            </w:r>
            <w:r w:rsidRPr="005E0CF8">
              <w:rPr>
                <w:rFonts w:ascii="標楷體" w:eastAsia="標楷體" w:hAnsi="標楷體" w:hint="eastAsia"/>
                <w:szCs w:val="20"/>
              </w:rPr>
              <w:t>科幻極短篇選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</w:t>
            </w:r>
            <w:r w:rsidRPr="005E0CF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第三次段考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）</w:t>
            </w:r>
          </w:p>
        </w:tc>
        <w:tc>
          <w:tcPr>
            <w:tcW w:w="782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42E0">
              <w:rPr>
                <w:rFonts w:ascii="標楷體" w:eastAsia="標楷體" w:hAnsi="標楷體"/>
                <w:color w:val="000000"/>
              </w:rPr>
              <w:t>C</w:t>
            </w:r>
            <w:r w:rsidRPr="004742E0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C1道德實踐與公民意識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C2人際關係與團隊合作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C3多元文化與國際理解</w:t>
            </w:r>
          </w:p>
        </w:tc>
        <w:tc>
          <w:tcPr>
            <w:tcW w:w="2693" w:type="dxa"/>
            <w:shd w:val="clear" w:color="auto" w:fill="auto"/>
          </w:tcPr>
          <w:p w:rsidR="00495349" w:rsidRDefault="00495349" w:rsidP="00B6113C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國-J-C1 閱讀各類文本， 從中培養道德觀、責任感、同理心，並能觀察生活環境，主動關懷社會，增進對公共議題的興趣。</w:t>
            </w:r>
          </w:p>
          <w:p w:rsidR="00495349" w:rsidRDefault="00495349" w:rsidP="00B6113C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  <w:p w:rsidR="00495349" w:rsidRDefault="00495349" w:rsidP="00B6113C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2126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1-IV-3 分辨聆聽內容的邏輯性，找出解決問題的方法。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2-IV-1 掌握生活情境，適切表情達意，分享自身經驗。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2-IV-2 有效把握聽聞內容的邏輯，做出提問或回饋。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2-IV-3 依理解的內容，明確表達意見，進行有條理的論辯，並注重言談禮貌。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2-V-6 關懷生活環境的變化，同理他人處境，尊重不同社群文化，做出得體的應對。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5-V-3 大量閱讀多元文本，探討文本如何反應文化與社會現象中的議題，以拓展閱讀視野與生命意境。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5-V-6 在閱讀過程中認識多元價值、尊重文化，思考生活品質，人類發展及環境永續經營的意義與關係。</w:t>
            </w:r>
          </w:p>
        </w:tc>
        <w:tc>
          <w:tcPr>
            <w:tcW w:w="1843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Ad-IV-1 篇章的主旨、結構、寓意與分析。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Ad-IV-2 新詩、現代散文、現代小說、劇本。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Ba-IV-2 各種描寫的作用及呈現的效果。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Bb-IV-3 對物或自然以及生命的感悟。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Ca-IV-2 各類文本中表現科技文明演進、生存環境發展的文化內涵。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Cc-V-2 各類文本中所反映的矛盾衝突、生命態度、天人關係等文化內涵。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831" w:type="dxa"/>
            <w:shd w:val="clear" w:color="auto" w:fill="auto"/>
          </w:tcPr>
          <w:p w:rsidR="00495349" w:rsidRPr="004742E0" w:rsidRDefault="00495349" w:rsidP="00B6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1.認識黃海與科幻文學之概論、極短篇小說之特色</w:t>
            </w:r>
          </w:p>
          <w:p w:rsidR="00495349" w:rsidRPr="004742E0" w:rsidRDefault="00495349" w:rsidP="00B6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2.能透過故事表達對社會議題的見解，傳達出關注社會的情懷。</w:t>
            </w:r>
          </w:p>
          <w:p w:rsidR="00495349" w:rsidRPr="004742E0" w:rsidRDefault="00495349" w:rsidP="00B6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3.分享自己的生活經驗與感受，說明自己與科技之關聯，思考未來科技對於人們生活的影響。</w:t>
            </w:r>
          </w:p>
          <w:p w:rsidR="00495349" w:rsidRPr="004742E0" w:rsidRDefault="00495349" w:rsidP="00B6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0"/>
              </w:rPr>
              <w:t>4.對人類與人工智慧之間的互動有所省思，培養善用科技的能力。</w:t>
            </w:r>
          </w:p>
        </w:tc>
        <w:tc>
          <w:tcPr>
            <w:tcW w:w="437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1.課文朗讀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2.課文動畫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3.作者影片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4.網路影片</w:t>
            </w:r>
          </w:p>
        </w:tc>
        <w:tc>
          <w:tcPr>
            <w:tcW w:w="1276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1.課文朗讀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2.課文動畫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3.作者影片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4742E0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  <w:szCs w:val="20"/>
              </w:rPr>
              <w:t>4.網路影片</w:t>
            </w:r>
          </w:p>
        </w:tc>
        <w:tc>
          <w:tcPr>
            <w:tcW w:w="2409" w:type="dxa"/>
            <w:shd w:val="clear" w:color="auto" w:fill="auto"/>
          </w:tcPr>
          <w:p w:rsidR="00495349" w:rsidRPr="004742E0" w:rsidRDefault="00495349" w:rsidP="00B61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【生命教育】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生J1 思考生活、學校與社區的公共議題，培養與他人理性溝通的素養。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生J6 察覺知性與感性的衝突，尋求知、情、意、行統整之途徑。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【生涯規劃教育】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涯J9 社會變遷與工作/教育環境的關係。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涯J14 培養並涵化道德倫理意義於日常生活。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【閱讀素養教育】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閱J9 樂於參與閱讀相關的學習活動，並與他人交流。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閱J10 主動尋求多元的詮釋，並試著表達自己的想法。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b/>
                <w:color w:val="000000"/>
                <w:szCs w:val="20"/>
              </w:rPr>
              <w:t>【國際教育】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國J2 具備國際視野的國家意識。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國J3 了解我國與全球議題之關連性。</w:t>
            </w:r>
          </w:p>
          <w:p w:rsidR="00495349" w:rsidRPr="004742E0" w:rsidRDefault="00495349" w:rsidP="00B61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4742E0">
              <w:rPr>
                <w:rFonts w:ascii="標楷體" w:eastAsia="標楷體" w:hAnsi="標楷體" w:hint="eastAsia"/>
                <w:color w:val="000000"/>
                <w:szCs w:val="20"/>
              </w:rPr>
              <w:t>國J5 檢視個人在全球競爭與合作中可以扮演的角色。</w:t>
            </w:r>
          </w:p>
        </w:tc>
      </w:tr>
    </w:tbl>
    <w:p w:rsidR="00F04E9B" w:rsidRPr="00A10F94" w:rsidRDefault="00F04E9B">
      <w:pPr>
        <w:jc w:val="both"/>
        <w:rPr>
          <w:rFonts w:ascii="標楷體" w:eastAsia="標楷體" w:hAnsi="標楷體"/>
        </w:rPr>
      </w:pPr>
    </w:p>
    <w:sectPr w:rsidR="00F04E9B" w:rsidRPr="00A10F94" w:rsidSect="002470CC">
      <w:pgSz w:w="20639" w:h="14572" w:orient="landscape" w:code="12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29" w:rsidRDefault="00CA3F29" w:rsidP="00E802F7">
      <w:r>
        <w:separator/>
      </w:r>
    </w:p>
  </w:endnote>
  <w:endnote w:type="continuationSeparator" w:id="0">
    <w:p w:rsidR="00CA3F29" w:rsidRDefault="00CA3F29" w:rsidP="00E8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29" w:rsidRDefault="00CA3F29" w:rsidP="00E802F7">
      <w:r>
        <w:separator/>
      </w:r>
    </w:p>
  </w:footnote>
  <w:footnote w:type="continuationSeparator" w:id="0">
    <w:p w:rsidR="00CA3F29" w:rsidRDefault="00CA3F29" w:rsidP="00E8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EA"/>
    <w:multiLevelType w:val="hybridMultilevel"/>
    <w:tmpl w:val="2700A18E"/>
    <w:lvl w:ilvl="0" w:tplc="FB6860FC">
      <w:start w:val="10"/>
      <w:numFmt w:val="taiwaneseCountingThousand"/>
      <w:lvlText w:val="%1、"/>
      <w:lvlJc w:val="left"/>
      <w:pPr>
        <w:tabs>
          <w:tab w:val="num" w:pos="384"/>
        </w:tabs>
        <w:ind w:left="4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08141B57"/>
    <w:multiLevelType w:val="hybridMultilevel"/>
    <w:tmpl w:val="0F6297FC"/>
    <w:lvl w:ilvl="0" w:tplc="CFA0A2C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3EF46430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E3749F4E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A40A594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BD1EBE98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50AE82DA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5E402280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E6AAC0A4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EADC9AB4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>
    <w:nsid w:val="0FCE0859"/>
    <w:multiLevelType w:val="hybridMultilevel"/>
    <w:tmpl w:val="9CB40B1A"/>
    <w:lvl w:ilvl="0" w:tplc="6A2A5DC6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CC52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85E5E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E02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5424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026CC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9A87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529E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66247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35DF795C"/>
    <w:multiLevelType w:val="hybridMultilevel"/>
    <w:tmpl w:val="B5F631A2"/>
    <w:lvl w:ilvl="0" w:tplc="723265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DC5E91B6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89108DC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222E9468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8B27D8E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44166F9C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39F014B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16BC71CA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AC14F43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3B626E3A"/>
    <w:multiLevelType w:val="hybridMultilevel"/>
    <w:tmpl w:val="CE02D724"/>
    <w:lvl w:ilvl="0" w:tplc="356CBF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D94EFE"/>
    <w:multiLevelType w:val="hybridMultilevel"/>
    <w:tmpl w:val="97D0B2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60D79"/>
    <w:multiLevelType w:val="hybridMultilevel"/>
    <w:tmpl w:val="04884C72"/>
    <w:lvl w:ilvl="0" w:tplc="02A8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56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B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48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6C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3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80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6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E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8337A4"/>
    <w:multiLevelType w:val="hybridMultilevel"/>
    <w:tmpl w:val="9B5ED2DE"/>
    <w:lvl w:ilvl="0" w:tplc="44F4C5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3A8C59D2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3ADA47E8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EB42C45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46F22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3716D230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8FAB02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1020D7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15AC2C4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7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95"/>
    <w:rsid w:val="00060E06"/>
    <w:rsid w:val="00064F51"/>
    <w:rsid w:val="00085A37"/>
    <w:rsid w:val="00091B08"/>
    <w:rsid w:val="000973DE"/>
    <w:rsid w:val="000A2B85"/>
    <w:rsid w:val="000A3C93"/>
    <w:rsid w:val="000A5F80"/>
    <w:rsid w:val="000B59DE"/>
    <w:rsid w:val="000B6448"/>
    <w:rsid w:val="000C0903"/>
    <w:rsid w:val="000E78CC"/>
    <w:rsid w:val="000E7E37"/>
    <w:rsid w:val="000F0781"/>
    <w:rsid w:val="000F4F14"/>
    <w:rsid w:val="001226F5"/>
    <w:rsid w:val="0014680B"/>
    <w:rsid w:val="00150322"/>
    <w:rsid w:val="00153277"/>
    <w:rsid w:val="001B5A26"/>
    <w:rsid w:val="001C0B1C"/>
    <w:rsid w:val="001C5F0F"/>
    <w:rsid w:val="001D1048"/>
    <w:rsid w:val="001E4301"/>
    <w:rsid w:val="001E4FF3"/>
    <w:rsid w:val="001F66E1"/>
    <w:rsid w:val="0023132F"/>
    <w:rsid w:val="00240676"/>
    <w:rsid w:val="002470CC"/>
    <w:rsid w:val="0024760F"/>
    <w:rsid w:val="00251702"/>
    <w:rsid w:val="00272750"/>
    <w:rsid w:val="002A7166"/>
    <w:rsid w:val="002C2150"/>
    <w:rsid w:val="002E6582"/>
    <w:rsid w:val="002F2E72"/>
    <w:rsid w:val="002F5EC7"/>
    <w:rsid w:val="00306346"/>
    <w:rsid w:val="0034337D"/>
    <w:rsid w:val="00346201"/>
    <w:rsid w:val="00381BBB"/>
    <w:rsid w:val="00384300"/>
    <w:rsid w:val="003E6D29"/>
    <w:rsid w:val="00400055"/>
    <w:rsid w:val="00400DB6"/>
    <w:rsid w:val="004038E5"/>
    <w:rsid w:val="004109DF"/>
    <w:rsid w:val="00471547"/>
    <w:rsid w:val="004742E0"/>
    <w:rsid w:val="00492543"/>
    <w:rsid w:val="00495349"/>
    <w:rsid w:val="004A2F44"/>
    <w:rsid w:val="004B0F0B"/>
    <w:rsid w:val="004B384E"/>
    <w:rsid w:val="004C0199"/>
    <w:rsid w:val="004D741C"/>
    <w:rsid w:val="005009A2"/>
    <w:rsid w:val="00505951"/>
    <w:rsid w:val="00511286"/>
    <w:rsid w:val="005300C0"/>
    <w:rsid w:val="00546F7D"/>
    <w:rsid w:val="00571FD6"/>
    <w:rsid w:val="00572692"/>
    <w:rsid w:val="00580B48"/>
    <w:rsid w:val="00581B6E"/>
    <w:rsid w:val="00590398"/>
    <w:rsid w:val="005A1088"/>
    <w:rsid w:val="005E06C0"/>
    <w:rsid w:val="00633DBB"/>
    <w:rsid w:val="00637865"/>
    <w:rsid w:val="006557E5"/>
    <w:rsid w:val="00662C82"/>
    <w:rsid w:val="00673193"/>
    <w:rsid w:val="00691E49"/>
    <w:rsid w:val="0069421F"/>
    <w:rsid w:val="006C2EDB"/>
    <w:rsid w:val="006C709B"/>
    <w:rsid w:val="006D0C92"/>
    <w:rsid w:val="006F2CA7"/>
    <w:rsid w:val="00711B8A"/>
    <w:rsid w:val="00782749"/>
    <w:rsid w:val="00782E1A"/>
    <w:rsid w:val="007A2D57"/>
    <w:rsid w:val="007E4CFA"/>
    <w:rsid w:val="007F127F"/>
    <w:rsid w:val="00813708"/>
    <w:rsid w:val="00865675"/>
    <w:rsid w:val="00885813"/>
    <w:rsid w:val="00892B7F"/>
    <w:rsid w:val="008E5918"/>
    <w:rsid w:val="008F3692"/>
    <w:rsid w:val="008F4F90"/>
    <w:rsid w:val="008F7514"/>
    <w:rsid w:val="00936808"/>
    <w:rsid w:val="00937383"/>
    <w:rsid w:val="00953B13"/>
    <w:rsid w:val="00955EB4"/>
    <w:rsid w:val="00965EAD"/>
    <w:rsid w:val="00975A45"/>
    <w:rsid w:val="00993047"/>
    <w:rsid w:val="009A3BA3"/>
    <w:rsid w:val="009B17DE"/>
    <w:rsid w:val="009C1593"/>
    <w:rsid w:val="009D0B94"/>
    <w:rsid w:val="009F0AA1"/>
    <w:rsid w:val="00A10F94"/>
    <w:rsid w:val="00A119F6"/>
    <w:rsid w:val="00A75C9D"/>
    <w:rsid w:val="00A77D72"/>
    <w:rsid w:val="00AD5995"/>
    <w:rsid w:val="00B1256B"/>
    <w:rsid w:val="00B17461"/>
    <w:rsid w:val="00B17D79"/>
    <w:rsid w:val="00B232CE"/>
    <w:rsid w:val="00B30BF0"/>
    <w:rsid w:val="00B30FEA"/>
    <w:rsid w:val="00B47387"/>
    <w:rsid w:val="00B47B0B"/>
    <w:rsid w:val="00B627CC"/>
    <w:rsid w:val="00B841F8"/>
    <w:rsid w:val="00BC47DE"/>
    <w:rsid w:val="00BD2553"/>
    <w:rsid w:val="00C15B81"/>
    <w:rsid w:val="00C42D8B"/>
    <w:rsid w:val="00C553C8"/>
    <w:rsid w:val="00C62A95"/>
    <w:rsid w:val="00C75D34"/>
    <w:rsid w:val="00C81777"/>
    <w:rsid w:val="00C81E00"/>
    <w:rsid w:val="00C93332"/>
    <w:rsid w:val="00C94A11"/>
    <w:rsid w:val="00C9775D"/>
    <w:rsid w:val="00CA3F29"/>
    <w:rsid w:val="00CC1085"/>
    <w:rsid w:val="00CF6797"/>
    <w:rsid w:val="00D1187C"/>
    <w:rsid w:val="00D163A8"/>
    <w:rsid w:val="00D21A80"/>
    <w:rsid w:val="00D44F7F"/>
    <w:rsid w:val="00D4643B"/>
    <w:rsid w:val="00D76FA3"/>
    <w:rsid w:val="00D81F4C"/>
    <w:rsid w:val="00D8340D"/>
    <w:rsid w:val="00DB537B"/>
    <w:rsid w:val="00E15B14"/>
    <w:rsid w:val="00E23FFB"/>
    <w:rsid w:val="00E358D5"/>
    <w:rsid w:val="00E53F2F"/>
    <w:rsid w:val="00E802F7"/>
    <w:rsid w:val="00EB257A"/>
    <w:rsid w:val="00EB6F99"/>
    <w:rsid w:val="00EB7516"/>
    <w:rsid w:val="00EC012E"/>
    <w:rsid w:val="00EC12EB"/>
    <w:rsid w:val="00EC5264"/>
    <w:rsid w:val="00ED2609"/>
    <w:rsid w:val="00EF042A"/>
    <w:rsid w:val="00EF522F"/>
    <w:rsid w:val="00F04E9B"/>
    <w:rsid w:val="00F2766E"/>
    <w:rsid w:val="00F34EE0"/>
    <w:rsid w:val="00F37179"/>
    <w:rsid w:val="00F51BA2"/>
    <w:rsid w:val="00F85F07"/>
    <w:rsid w:val="00F94F86"/>
    <w:rsid w:val="00FA6E7F"/>
    <w:rsid w:val="00FC0EDB"/>
    <w:rsid w:val="00FD3602"/>
    <w:rsid w:val="00FE19DD"/>
    <w:rsid w:val="00FF229E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C85A-9796-461C-91AD-9BDFE5B7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2767</Words>
  <Characters>15774</Characters>
  <Application>Microsoft Office Word</Application>
  <DocSecurity>0</DocSecurity>
  <Lines>131</Lines>
  <Paragraphs>37</Paragraphs>
  <ScaleCrop>false</ScaleCrop>
  <Company>nani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user</cp:lastModifiedBy>
  <cp:revision>7</cp:revision>
  <dcterms:created xsi:type="dcterms:W3CDTF">2020-10-05T01:49:00Z</dcterms:created>
  <dcterms:modified xsi:type="dcterms:W3CDTF">2021-07-19T03:35:00Z</dcterms:modified>
</cp:coreProperties>
</file>