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DB" w:rsidRDefault="00792999" w:rsidP="005F09DB">
      <w:pPr>
        <w:ind w:firstLine="5"/>
        <w:jc w:val="center"/>
        <w:rPr>
          <w:rFonts w:ascii="標楷體" w:eastAsia="標楷體" w:hAnsi="標楷體"/>
          <w:b/>
          <w:noProof/>
          <w:kern w:val="0"/>
          <w:sz w:val="32"/>
          <w:szCs w:val="32"/>
        </w:rPr>
      </w:pPr>
      <w:r>
        <w:rPr>
          <w:b/>
          <w:noProof/>
          <w:kern w:val="0"/>
          <w:sz w:val="32"/>
          <w:szCs w:val="32"/>
        </w:rPr>
        <w:t>雲林縣</w:t>
      </w:r>
      <w:r>
        <w:rPr>
          <w:b/>
          <w:noProof/>
          <w:kern w:val="0"/>
          <w:sz w:val="32"/>
          <w:szCs w:val="32"/>
        </w:rPr>
        <w:t>111</w:t>
      </w:r>
      <w:r>
        <w:rPr>
          <w:b/>
          <w:noProof/>
          <w:kern w:val="0"/>
          <w:sz w:val="32"/>
          <w:szCs w:val="32"/>
        </w:rPr>
        <w:t>學年度第</w:t>
      </w:r>
      <w:r>
        <w:rPr>
          <w:b/>
          <w:noProof/>
          <w:kern w:val="0"/>
          <w:sz w:val="32"/>
          <w:szCs w:val="32"/>
        </w:rPr>
        <w:t>1</w:t>
      </w:r>
      <w:r>
        <w:rPr>
          <w:b/>
          <w:noProof/>
          <w:kern w:val="0"/>
          <w:sz w:val="32"/>
          <w:szCs w:val="32"/>
        </w:rPr>
        <w:t>學期</w:t>
      </w:r>
      <w:r w:rsidR="00D73D5B">
        <w:rPr>
          <w:rFonts w:hint="eastAsia"/>
          <w:b/>
          <w:noProof/>
          <w:kern w:val="0"/>
          <w:sz w:val="32"/>
          <w:szCs w:val="32"/>
        </w:rPr>
        <w:t>永年高級</w:t>
      </w:r>
      <w:r>
        <w:rPr>
          <w:b/>
          <w:noProof/>
          <w:kern w:val="0"/>
          <w:sz w:val="32"/>
          <w:szCs w:val="32"/>
        </w:rPr>
        <w:t>中學</w:t>
      </w:r>
      <w:r>
        <w:rPr>
          <w:b/>
          <w:noProof/>
          <w:kern w:val="0"/>
          <w:sz w:val="32"/>
          <w:szCs w:val="32"/>
        </w:rPr>
        <w:t>8</w:t>
      </w:r>
      <w:r>
        <w:rPr>
          <w:b/>
          <w:noProof/>
          <w:kern w:val="0"/>
          <w:sz w:val="32"/>
          <w:szCs w:val="32"/>
        </w:rPr>
        <w:t>年級綜合</w:t>
      </w:r>
      <w:r>
        <w:rPr>
          <w:b/>
          <w:noProof/>
          <w:kern w:val="0"/>
          <w:sz w:val="32"/>
          <w:szCs w:val="32"/>
        </w:rPr>
        <w:t>(</w:t>
      </w:r>
      <w:r>
        <w:rPr>
          <w:b/>
          <w:noProof/>
          <w:kern w:val="0"/>
          <w:sz w:val="32"/>
          <w:szCs w:val="32"/>
        </w:rPr>
        <w:t>輔導</w:t>
      </w:r>
      <w:r>
        <w:rPr>
          <w:b/>
          <w:noProof/>
          <w:kern w:val="0"/>
          <w:sz w:val="32"/>
          <w:szCs w:val="32"/>
        </w:rPr>
        <w:t>)</w:t>
      </w:r>
      <w:r>
        <w:rPr>
          <w:b/>
          <w:noProof/>
          <w:kern w:val="0"/>
          <w:sz w:val="32"/>
          <w:szCs w:val="32"/>
        </w:rPr>
        <w:t>學習領域</w:t>
      </w:r>
      <w:r>
        <w:rPr>
          <w:b/>
          <w:noProof/>
          <w:kern w:val="0"/>
          <w:sz w:val="32"/>
          <w:szCs w:val="32"/>
        </w:rPr>
        <w:t xml:space="preserve"> </w:t>
      </w:r>
      <w:r>
        <w:rPr>
          <w:b/>
          <w:noProof/>
          <w:kern w:val="0"/>
          <w:sz w:val="32"/>
          <w:szCs w:val="32"/>
        </w:rPr>
        <w:t>教學計畫表</w:t>
      </w:r>
    </w:p>
    <w:p w:rsidR="00DB537B" w:rsidRPr="0081646A" w:rsidRDefault="00792999" w:rsidP="00DB537B">
      <w:pPr>
        <w:ind w:firstLine="5"/>
        <w:jc w:val="both"/>
        <w:rPr>
          <w:rFonts w:asciiTheme="majorEastAsia" w:eastAsiaTheme="majorEastAsia" w:hAnsiTheme="majorEastAsia"/>
        </w:rPr>
      </w:pPr>
      <w:r>
        <w:t>一、本領域每週學習節數：</w:t>
      </w:r>
      <w:r>
        <w:t>1</w:t>
      </w:r>
      <w:r>
        <w:t>節</w:t>
      </w:r>
    </w:p>
    <w:p w:rsidR="00A75C9D" w:rsidRPr="0081646A" w:rsidRDefault="00792999">
      <w:pPr>
        <w:pStyle w:val="1"/>
        <w:ind w:right="57"/>
        <w:jc w:val="both"/>
        <w:rPr>
          <w:rFonts w:asciiTheme="majorEastAsia" w:eastAsiaTheme="majorEastAsia" w:hAnsiTheme="majorEastAsia"/>
          <w:sz w:val="24"/>
          <w:szCs w:val="24"/>
        </w:rPr>
      </w:pPr>
      <w:r w:rsidRPr="0081646A">
        <w:rPr>
          <w:rFonts w:ascii="Times New Roman" w:eastAsia="新細明體"/>
          <w:sz w:val="24"/>
          <w:szCs w:val="24"/>
        </w:rPr>
        <w:t>二、</w:t>
      </w:r>
      <w:r w:rsidRPr="0081646A">
        <w:rPr>
          <w:rFonts w:ascii="Times New Roman" w:eastAsia="新細明體"/>
          <w:sz w:val="24"/>
          <w:szCs w:val="24"/>
        </w:rPr>
        <w:t>學習總目標：</w:t>
      </w:r>
    </w:p>
    <w:p w:rsidR="00FC3F88" w:rsidRDefault="00792999" w:rsidP="00FC3F88">
      <w:pPr>
        <w:rPr>
          <w:rFonts w:asciiTheme="majorEastAsia" w:eastAsiaTheme="majorEastAsia" w:hAnsiTheme="majorEastAsia"/>
          <w:sz w:val="22"/>
          <w:szCs w:val="22"/>
        </w:rPr>
      </w:pPr>
      <w:r w:rsidRPr="00C370DD">
        <w:rPr>
          <w:snapToGrid w:val="0"/>
          <w:sz w:val="22"/>
          <w:szCs w:val="22"/>
        </w:rPr>
        <w:t>第三冊</w:t>
      </w:r>
      <w:r w:rsidRPr="00976A87">
        <w:rPr>
          <w:snapToGrid w:val="0"/>
          <w:sz w:val="22"/>
          <w:szCs w:val="22"/>
        </w:rPr>
        <w:t>輔導</w:t>
      </w:r>
    </w:p>
    <w:p w:rsidR="00113BCC" w:rsidRPr="00D837F7" w:rsidRDefault="00792999" w:rsidP="00113BCC">
      <w:pPr>
        <w:rPr>
          <w:rFonts w:asciiTheme="majorEastAsia" w:eastAsiaTheme="majorEastAsia" w:hAnsiTheme="majorEastAsia"/>
          <w:sz w:val="22"/>
          <w:szCs w:val="22"/>
        </w:rPr>
      </w:pPr>
      <w:r w:rsidRPr="00D837F7">
        <w:rPr>
          <w:snapToGrid w:val="0"/>
          <w:sz w:val="22"/>
          <w:szCs w:val="22"/>
        </w:rPr>
        <w:t>1.</w:t>
      </w:r>
      <w:r w:rsidRPr="00D837F7">
        <w:rPr>
          <w:snapToGrid w:val="0"/>
          <w:sz w:val="22"/>
          <w:szCs w:val="22"/>
        </w:rPr>
        <w:t>學習人際關係的正向經營，以及適應團體生活所需的人際互動技巧。</w:t>
      </w:r>
      <w:bookmarkStart w:id="0" w:name="_GoBack"/>
      <w:bookmarkEnd w:id="0"/>
    </w:p>
    <w:p w:rsidR="00FC3F88" w:rsidRPr="00D837F7" w:rsidRDefault="00792999" w:rsidP="00FC3F88">
      <w:pPr>
        <w:rPr>
          <w:rFonts w:asciiTheme="majorEastAsia" w:eastAsiaTheme="majorEastAsia" w:hAnsiTheme="majorEastAsia"/>
          <w:sz w:val="22"/>
          <w:szCs w:val="22"/>
        </w:rPr>
      </w:pPr>
      <w:r w:rsidRPr="00D837F7">
        <w:rPr>
          <w:snapToGrid w:val="0"/>
          <w:sz w:val="22"/>
          <w:szCs w:val="22"/>
        </w:rPr>
        <w:t>2</w:t>
      </w:r>
      <w:r w:rsidRPr="00D837F7">
        <w:rPr>
          <w:snapToGrid w:val="0"/>
          <w:sz w:val="22"/>
          <w:szCs w:val="22"/>
        </w:rPr>
        <w:t>.</w:t>
      </w:r>
      <w:r w:rsidRPr="00D837F7">
        <w:rPr>
          <w:snapToGrid w:val="0"/>
          <w:sz w:val="22"/>
          <w:szCs w:val="22"/>
        </w:rPr>
        <w:t>觀察情緒波動與探索生命價值，藉此學習運用策略與資源，以促進心理健康。</w:t>
      </w:r>
    </w:p>
    <w:p w:rsidR="0096025D" w:rsidRPr="00FC3F88" w:rsidRDefault="00792999" w:rsidP="00B255E1">
      <w:pPr>
        <w:rPr>
          <w:rFonts w:asciiTheme="majorEastAsia" w:eastAsiaTheme="majorEastAsia" w:hAnsiTheme="majorEastAsia"/>
          <w:sz w:val="22"/>
          <w:szCs w:val="22"/>
        </w:rPr>
      </w:pPr>
    </w:p>
    <w:p w:rsidR="00DB537B" w:rsidRPr="0081646A" w:rsidRDefault="00792999" w:rsidP="009F0AA1">
      <w:pPr>
        <w:rPr>
          <w:rFonts w:asciiTheme="majorEastAsia" w:eastAsiaTheme="majorEastAsia" w:hAnsiTheme="majorEastAsia"/>
        </w:rPr>
      </w:pPr>
      <w:r w:rsidRPr="0081646A">
        <w:t>三、本學期課程內涵：</w:t>
      </w:r>
    </w:p>
    <w:tbl>
      <w:tblPr>
        <w:tblW w:w="1549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134"/>
        <w:gridCol w:w="1134"/>
        <w:gridCol w:w="1134"/>
        <w:gridCol w:w="1247"/>
        <w:gridCol w:w="1247"/>
        <w:gridCol w:w="1417"/>
        <w:gridCol w:w="1134"/>
        <w:gridCol w:w="1134"/>
        <w:gridCol w:w="1474"/>
        <w:gridCol w:w="680"/>
        <w:gridCol w:w="1000"/>
        <w:gridCol w:w="850"/>
        <w:gridCol w:w="1233"/>
      </w:tblGrid>
      <w:tr w:rsidR="00E319D4" w:rsidRPr="00713B8C" w:rsidTr="003B0127">
        <w:trPr>
          <w:tblHeader/>
        </w:trPr>
        <w:tc>
          <w:tcPr>
            <w:tcW w:w="680" w:type="dxa"/>
            <w:shd w:val="clear" w:color="auto" w:fill="auto"/>
            <w:vAlign w:val="center"/>
          </w:tcPr>
          <w:p w:rsidR="00E319D4" w:rsidRPr="00713B8C" w:rsidRDefault="0079299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週次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792999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792999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79299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713B8C">
              <w:rPr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319D4" w:rsidRPr="00713B8C" w:rsidRDefault="0079299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核心素養</w:t>
            </w:r>
          </w:p>
          <w:p w:rsidR="00E319D4" w:rsidRPr="00713B8C" w:rsidRDefault="0079299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面向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319D4" w:rsidRPr="00713B8C" w:rsidRDefault="0079299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核心素養項目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9D4" w:rsidRPr="00713B8C" w:rsidRDefault="0079299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核心素養</w:t>
            </w:r>
          </w:p>
          <w:p w:rsidR="00E319D4" w:rsidRPr="00713B8C" w:rsidRDefault="0079299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具體內涵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79299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學習表現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79299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學習內容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319D4" w:rsidRPr="00713B8C" w:rsidRDefault="0079299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學習目標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319D4" w:rsidRPr="00713B8C" w:rsidRDefault="0079299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節數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19D4" w:rsidRPr="00713B8C" w:rsidRDefault="0079299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教學設備</w:t>
            </w:r>
            <w:r w:rsidRPr="00713B8C">
              <w:rPr>
                <w:b/>
                <w:bCs/>
                <w:noProof/>
                <w:kern w:val="16"/>
                <w:sz w:val="22"/>
              </w:rPr>
              <w:t>/</w:t>
            </w:r>
            <w:r w:rsidRPr="00713B8C">
              <w:rPr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9D4" w:rsidRPr="00713B8C" w:rsidRDefault="00792999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評量</w:t>
            </w:r>
            <w:r w:rsidRPr="00713B8C">
              <w:rPr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319D4" w:rsidRPr="00713B8C" w:rsidRDefault="00792999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議題融入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4F46BC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8/29-9/02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第五主題團體二三事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1</w:t>
            </w:r>
            <w:r w:rsidRPr="00D837F7">
              <w:rPr>
                <w:sz w:val="18"/>
                <w:szCs w:val="18"/>
              </w:rPr>
              <w:t>單元人際你我他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2a-IV-1 </w:t>
            </w:r>
            <w:r>
              <w:rPr>
                <w:snapToGrid w:val="0"/>
                <w:sz w:val="18"/>
                <w:szCs w:val="18"/>
              </w:rPr>
              <w:t>體認人際關係的重要性，學習人際溝通技巧，以正向的態度經營人際關係。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Ac-IV-2 </w:t>
            </w:r>
            <w:r>
              <w:rPr>
                <w:sz w:val="18"/>
                <w:szCs w:val="18"/>
              </w:rPr>
              <w:t>珍惜、尊重與善待各種生命。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Dc-IV-1 </w:t>
            </w:r>
            <w:r>
              <w:rPr>
                <w:sz w:val="18"/>
                <w:szCs w:val="18"/>
              </w:rPr>
              <w:t>同理心、人際溝通、衝突管理能力的培養與正向經營人際關係。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檢視團體中個人及他人受歡迎及不受歡迎的人際互動表現，進而正向經營及檢討改善人際關係，提升個人人際魅力。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學習尊重接納差異，以合適、友善的方式與人互動。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運用問題解決策略，練習常見交友困境的因應技巧，正向經營人際關係。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4.</w:t>
            </w:r>
            <w:r w:rsidRPr="00D837F7">
              <w:rPr>
                <w:snapToGrid w:val="0"/>
                <w:sz w:val="18"/>
                <w:szCs w:val="18"/>
              </w:rPr>
              <w:t>了解網路交友特性，檢視自我網路交友安全性，並運用問題解決策略因應網路交友困境。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問題解決步驟說明簡報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常見交友困境及其問題解決策略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口語評量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【品德教育】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J1 </w:t>
            </w:r>
            <w:r>
              <w:rPr>
                <w:sz w:val="18"/>
                <w:szCs w:val="18"/>
              </w:rPr>
              <w:t>溝通合作與和諧人際關係。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同理分享與多元接納。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理性溝通與問題解決。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J9 </w:t>
            </w:r>
            <w:r>
              <w:rPr>
                <w:sz w:val="18"/>
                <w:szCs w:val="18"/>
              </w:rPr>
              <w:t>知行合一與自我反省。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4F46BC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二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9/05-9/09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第五主題團體二三事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1</w:t>
            </w:r>
            <w:r w:rsidRPr="00D837F7">
              <w:rPr>
                <w:sz w:val="18"/>
                <w:szCs w:val="18"/>
              </w:rPr>
              <w:t>單元人際你我他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2a-IV-1 </w:t>
            </w:r>
            <w:r>
              <w:rPr>
                <w:snapToGrid w:val="0"/>
                <w:sz w:val="18"/>
                <w:szCs w:val="18"/>
              </w:rPr>
              <w:t>體認人際關係的重要性，學習人際溝通技巧，以正向的態度經營人際關係。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Ac-IV-2 </w:t>
            </w:r>
            <w:r>
              <w:rPr>
                <w:sz w:val="18"/>
                <w:szCs w:val="18"/>
              </w:rPr>
              <w:t>珍惜、尊重與善待各種生命。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Dc-IV-1 </w:t>
            </w:r>
            <w:r>
              <w:rPr>
                <w:sz w:val="18"/>
                <w:szCs w:val="18"/>
              </w:rPr>
              <w:t>同理心、人際溝通、衝突管理能力的培養與正向經營人際關係。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檢視團體中個人及他人受歡迎及不受歡迎的人際互動表現，進而正向經營及檢討改善人際關係，提升個人人際魅力。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學習尊重接納差異，以合適、友善的方式與人互動。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運用問題解決策略，練習常見交友困境的因應技巧，正向經營人際關係。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4.</w:t>
            </w:r>
            <w:r w:rsidRPr="00D837F7">
              <w:rPr>
                <w:snapToGrid w:val="0"/>
                <w:sz w:val="18"/>
                <w:szCs w:val="18"/>
              </w:rPr>
              <w:t>了解網路交友特性，檢視自我網路交友安全性，並運用問題解決策略因應網路交友困境。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問題解決步驟說明簡報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常見交友困境及其問題解決策略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口語評量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【品德教育】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J1 </w:t>
            </w:r>
            <w:r>
              <w:rPr>
                <w:sz w:val="18"/>
                <w:szCs w:val="18"/>
              </w:rPr>
              <w:t>溝通合作與和諧人際關係。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同理分享與多元接納。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理性溝通與問題解決。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J9 </w:t>
            </w:r>
            <w:r>
              <w:rPr>
                <w:sz w:val="18"/>
                <w:szCs w:val="18"/>
              </w:rPr>
              <w:t>知行合一與自我反省。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4F46BC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9/12-9/16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第五主題團體二三事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1</w:t>
            </w:r>
            <w:r w:rsidRPr="00D837F7">
              <w:rPr>
                <w:sz w:val="18"/>
                <w:szCs w:val="18"/>
              </w:rPr>
              <w:t>單元人際你我他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2a-IV-1 </w:t>
            </w:r>
            <w:r>
              <w:rPr>
                <w:snapToGrid w:val="0"/>
                <w:sz w:val="18"/>
                <w:szCs w:val="18"/>
              </w:rPr>
              <w:t>體認人際關係的重要性，學習人際溝通技巧，以正向的態度經營人際關係。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Ac-IV-2 </w:t>
            </w:r>
            <w:r>
              <w:rPr>
                <w:sz w:val="18"/>
                <w:szCs w:val="18"/>
              </w:rPr>
              <w:t>珍惜、尊重與善待各種生命。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Dc-IV-1 </w:t>
            </w:r>
            <w:r>
              <w:rPr>
                <w:sz w:val="18"/>
                <w:szCs w:val="18"/>
              </w:rPr>
              <w:t>同理心、人際溝通、衝突管理能力的培養與正向經營人際關係。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檢視團體中個人及他人受歡迎及不受歡迎的人際互動表現，進而正向經營及檢討改善人際關係，提升個人人際魅力。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學習尊重接納差異，以合適、友善的方式與人互動。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運用問題解決</w:t>
            </w:r>
            <w:r w:rsidRPr="00D837F7">
              <w:rPr>
                <w:snapToGrid w:val="0"/>
                <w:sz w:val="18"/>
                <w:szCs w:val="18"/>
              </w:rPr>
              <w:lastRenderedPageBreak/>
              <w:t>策略，練習常見交友困境的因應技巧，正向經營人際關係。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4.</w:t>
            </w:r>
            <w:r w:rsidRPr="00D837F7">
              <w:rPr>
                <w:snapToGrid w:val="0"/>
                <w:sz w:val="18"/>
                <w:szCs w:val="18"/>
              </w:rPr>
              <w:t>了解網路交友特性，檢視自我網路交友安全性，並運用問題解決策略因應網路交友困境。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問題解決步驟說明簡報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常見交友困境及其問題解決策略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口語評量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【品德教育】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J1 </w:t>
            </w:r>
            <w:r>
              <w:rPr>
                <w:sz w:val="18"/>
                <w:szCs w:val="18"/>
              </w:rPr>
              <w:t>溝通合作與和諧人際關係。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同理分享與多元接納。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理性溝通與問題解決。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J9 </w:t>
            </w:r>
            <w:r>
              <w:rPr>
                <w:sz w:val="18"/>
                <w:szCs w:val="18"/>
              </w:rPr>
              <w:t>知行合一與自我反省。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4F46BC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四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9/19-9/23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第五主題團體二三事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113BC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1</w:t>
            </w:r>
            <w:r w:rsidRPr="00D837F7">
              <w:rPr>
                <w:sz w:val="18"/>
                <w:szCs w:val="18"/>
              </w:rPr>
              <w:t>單元人際你我他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2a-IV-1 </w:t>
            </w:r>
            <w:r>
              <w:rPr>
                <w:snapToGrid w:val="0"/>
                <w:sz w:val="18"/>
                <w:szCs w:val="18"/>
              </w:rPr>
              <w:t>體認人際關係的重要性，學習人際溝通技巧，以正向的態度經營人際關係。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Ac-IV-2 </w:t>
            </w:r>
            <w:r>
              <w:rPr>
                <w:sz w:val="18"/>
                <w:szCs w:val="18"/>
              </w:rPr>
              <w:t>珍惜、尊重與善待各種生命。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Dc-IV-1 </w:t>
            </w:r>
            <w:r>
              <w:rPr>
                <w:sz w:val="18"/>
                <w:szCs w:val="18"/>
              </w:rPr>
              <w:t>同理心、人際溝通、衝突管理能力的培養與正向經營人際關係。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檢視團體中個人及他人受歡迎及不受歡迎的人際互動表現，進而正向經營及檢討改善人際關係，提升個人人際魅力。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學習尊重接納差異，以合適、友善的方式與人互動。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運用問題解決策略，練習常見交友困境的因應技巧，正向經營人際關係。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4.</w:t>
            </w:r>
            <w:r w:rsidRPr="00D837F7">
              <w:rPr>
                <w:snapToGrid w:val="0"/>
                <w:sz w:val="18"/>
                <w:szCs w:val="18"/>
              </w:rPr>
              <w:t>了解網路交友特性，檢視自我網路交友安全性，並運用問題解決策略因應網路交友困境。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問題解決步驟說明簡報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常見交友困境及其問題解決策略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口語評量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【品德教育】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J1 </w:t>
            </w:r>
            <w:r>
              <w:rPr>
                <w:sz w:val="18"/>
                <w:szCs w:val="18"/>
              </w:rPr>
              <w:t>溝通合作與和諧人際關係。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同理分享與多元接納。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理性溝通與問題解決。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J9 </w:t>
            </w:r>
            <w:r>
              <w:rPr>
                <w:sz w:val="18"/>
                <w:szCs w:val="18"/>
              </w:rPr>
              <w:t>知行合一與自我反省。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4F46BC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五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9/26-9/30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第五主題團體二三事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1</w:t>
            </w:r>
            <w:r w:rsidRPr="00D837F7">
              <w:rPr>
                <w:sz w:val="18"/>
                <w:szCs w:val="18"/>
              </w:rPr>
              <w:t>單元人際你我他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2a-IV-1 </w:t>
            </w:r>
            <w:r>
              <w:rPr>
                <w:snapToGrid w:val="0"/>
                <w:sz w:val="18"/>
                <w:szCs w:val="18"/>
              </w:rPr>
              <w:t>體認人際關係的重要性，學習人際溝通技巧，以正向的態度經營人際關係。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Ac-IV-2 </w:t>
            </w:r>
            <w:r>
              <w:rPr>
                <w:sz w:val="18"/>
                <w:szCs w:val="18"/>
              </w:rPr>
              <w:t>珍惜、尊重與善待各種生命。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Dc-IV-1 </w:t>
            </w:r>
            <w:r>
              <w:rPr>
                <w:sz w:val="18"/>
                <w:szCs w:val="18"/>
              </w:rPr>
              <w:t>同理心、人際溝通、衝突管理能力的培養與正向經營人際關係。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檢視團體中個人及他人受歡迎及不受歡迎的人際互動表現，進而正向經營及檢討改善人際關係，提升個人人際魅力。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學習尊重接納差異，以合適、友善的方式與人互動。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運用問題解決策略，練習常見交友困境的因應技巧，正向經營人際關係。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4.</w:t>
            </w:r>
            <w:r w:rsidRPr="00D837F7">
              <w:rPr>
                <w:snapToGrid w:val="0"/>
                <w:sz w:val="18"/>
                <w:szCs w:val="18"/>
              </w:rPr>
              <w:t>了解網路交友特性，檢視自我網路交友安全性，並運用問題解決策略因應網路交友困境。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問題解決步驟說明簡報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常見交友困境及其問題解決策略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口語評量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【品德教育】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J1 </w:t>
            </w:r>
            <w:r>
              <w:rPr>
                <w:sz w:val="18"/>
                <w:szCs w:val="18"/>
              </w:rPr>
              <w:t>溝通合作與和諧人際關係。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同理分享與多元接納。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理性溝通與問題解決。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J9 </w:t>
            </w:r>
            <w:r>
              <w:rPr>
                <w:sz w:val="18"/>
                <w:szCs w:val="18"/>
              </w:rPr>
              <w:t>知行合一與自我反省。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4F46BC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10/03-10/07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第五主題團體二三事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1</w:t>
            </w:r>
            <w:r w:rsidRPr="00D837F7">
              <w:rPr>
                <w:sz w:val="18"/>
                <w:szCs w:val="18"/>
              </w:rPr>
              <w:t>單元人際你我他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2a-IV-1 </w:t>
            </w:r>
            <w:r>
              <w:rPr>
                <w:snapToGrid w:val="0"/>
                <w:sz w:val="18"/>
                <w:szCs w:val="18"/>
              </w:rPr>
              <w:t>體認人際關係的重要性，學習人際溝通技巧，以正向的態度經營人際關係。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Ac-IV-2 </w:t>
            </w:r>
            <w:r>
              <w:rPr>
                <w:sz w:val="18"/>
                <w:szCs w:val="18"/>
              </w:rPr>
              <w:t>珍惜、尊重與善待各種生命。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Dc-IV-1 </w:t>
            </w:r>
            <w:r>
              <w:rPr>
                <w:sz w:val="18"/>
                <w:szCs w:val="18"/>
              </w:rPr>
              <w:t>同理心、人際溝通、衝突管理能力的培養與正向經營人際關係。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檢視團體中個人及他人受歡迎及不受歡迎的人際互動表現，進而正向經營及檢討改善人際關係，提升個人人際魅力。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學習尊重接納差異，以合適、友善的方式與人互動。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運用問題解決</w:t>
            </w:r>
            <w:r w:rsidRPr="00D837F7">
              <w:rPr>
                <w:snapToGrid w:val="0"/>
                <w:sz w:val="18"/>
                <w:szCs w:val="18"/>
              </w:rPr>
              <w:lastRenderedPageBreak/>
              <w:t>策略，練習常見交友困境的因應技巧，正向經營人際關係。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4.</w:t>
            </w:r>
            <w:r w:rsidRPr="00D837F7">
              <w:rPr>
                <w:snapToGrid w:val="0"/>
                <w:sz w:val="18"/>
                <w:szCs w:val="18"/>
              </w:rPr>
              <w:t>了解網路交友特性，檢視自我網路交友安全性，並運用問題解決策略因應網路交友困境。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問題解決步驟說明簡報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常見交友困境及其問題解決策略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實作評量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【品德教育】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J1 </w:t>
            </w:r>
            <w:r>
              <w:rPr>
                <w:sz w:val="18"/>
                <w:szCs w:val="18"/>
              </w:rPr>
              <w:t>溝通合作與和諧人際關係。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同理分享與多元接納。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理性溝</w:t>
            </w:r>
            <w:r w:rsidRPr="00D837F7">
              <w:rPr>
                <w:sz w:val="18"/>
                <w:szCs w:val="18"/>
              </w:rPr>
              <w:t>通與問題</w:t>
            </w:r>
            <w:r w:rsidRPr="00D837F7">
              <w:rPr>
                <w:sz w:val="18"/>
                <w:szCs w:val="18"/>
              </w:rPr>
              <w:t>解決。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J9 </w:t>
            </w:r>
            <w:r>
              <w:rPr>
                <w:sz w:val="18"/>
                <w:szCs w:val="18"/>
              </w:rPr>
              <w:t>知行合一與自我反省。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4F46BC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七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10/10-10/14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第五主題團體二三事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1</w:t>
            </w:r>
            <w:r w:rsidRPr="00D837F7">
              <w:rPr>
                <w:sz w:val="18"/>
                <w:szCs w:val="18"/>
              </w:rPr>
              <w:t>單元人際你我他</w:t>
            </w:r>
          </w:p>
          <w:p w:rsidR="00113BCC" w:rsidRPr="00D837F7" w:rsidRDefault="00792999" w:rsidP="00FC3F88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【第一次評量週】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2a-IV-1 </w:t>
            </w:r>
            <w:r>
              <w:rPr>
                <w:snapToGrid w:val="0"/>
                <w:sz w:val="18"/>
                <w:szCs w:val="18"/>
              </w:rPr>
              <w:t>體認人際關係的重要性，學習人際溝通技巧，以正向的態度經營人際關係。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Ac-IV-2 </w:t>
            </w:r>
            <w:r>
              <w:rPr>
                <w:sz w:val="18"/>
                <w:szCs w:val="18"/>
              </w:rPr>
              <w:t>珍惜、尊重與善待各種生命。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Dc-IV-1 </w:t>
            </w:r>
            <w:r>
              <w:rPr>
                <w:sz w:val="18"/>
                <w:szCs w:val="18"/>
              </w:rPr>
              <w:t>同理心、人際溝通、衝突管理能力的培養與正向經營人際關係。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檢視團體中個人及他人受歡迎及不受歡迎的人際互動表現，進而正向經營及檢討改善人際關係，提升個人人際魅力。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學習尊重接納差異，以合適、友善的方式與人互動。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運用問題解決策略，練習常見交友困境的因應技巧，正向經營人際關係。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4.</w:t>
            </w:r>
            <w:r w:rsidRPr="00D837F7">
              <w:rPr>
                <w:snapToGrid w:val="0"/>
                <w:sz w:val="18"/>
                <w:szCs w:val="18"/>
              </w:rPr>
              <w:t>了解網路交友特性，檢視自我網路交友安全性，並運用問題解決策略因應網路交友困境。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問題解決步驟說明簡報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常見交友困境及其問題解決策略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實作評量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【品德教育】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J1 </w:t>
            </w:r>
            <w:r>
              <w:rPr>
                <w:sz w:val="18"/>
                <w:szCs w:val="18"/>
              </w:rPr>
              <w:t>溝通合作與和諧人際關</w:t>
            </w:r>
            <w:r>
              <w:rPr>
                <w:sz w:val="18"/>
                <w:szCs w:val="18"/>
              </w:rPr>
              <w:t>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同理分享與多元接納。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理性溝通與問題解決。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J9 </w:t>
            </w:r>
            <w:r>
              <w:rPr>
                <w:sz w:val="18"/>
                <w:szCs w:val="18"/>
              </w:rPr>
              <w:t>知行合一與自我反省。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4F46BC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八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10/17-10/21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第五主題團體二三事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2</w:t>
            </w:r>
            <w:r w:rsidRPr="00D837F7">
              <w:rPr>
                <w:sz w:val="18"/>
                <w:szCs w:val="18"/>
              </w:rPr>
              <w:t>單元團隊好夥伴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2b-IV-2 </w:t>
            </w:r>
            <w:r>
              <w:rPr>
                <w:snapToGrid w:val="0"/>
                <w:sz w:val="18"/>
                <w:szCs w:val="18"/>
              </w:rPr>
              <w:t>體會參與團體活動的歷程，發揮個人正向影響，並提升團體效能。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Dc-IV-1 </w:t>
            </w:r>
            <w:r>
              <w:rPr>
                <w:sz w:val="18"/>
                <w:szCs w:val="18"/>
              </w:rPr>
              <w:t>同理心、人際溝通、衝突管理能力的培養與正向經營人際關係。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Dc-IV-2 </w:t>
            </w:r>
            <w:r>
              <w:rPr>
                <w:sz w:val="18"/>
                <w:szCs w:val="18"/>
              </w:rPr>
              <w:t>團體溝通、互動與工作效能的提升。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體會參與團體活動的歷程，透過團隊溝通及分工合作，增進工作效能，並能將所學應用在班級活動中。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分析班級優勢條件，體認團隊中每人都有其貢獻，承諾發揮個人行動力，以完成班級任務。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檢視個人任務執行狀況，肯定自我，也讚揚有所貢獻的同學。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1.1</w:t>
            </w:r>
            <w:r w:rsidRPr="00D837F7">
              <w:rPr>
                <w:snapToGrid w:val="0"/>
                <w:sz w:val="18"/>
                <w:szCs w:val="18"/>
              </w:rPr>
              <w:t>～</w:t>
            </w:r>
            <w:r w:rsidRPr="00D837F7">
              <w:rPr>
                <w:snapToGrid w:val="0"/>
                <w:sz w:val="18"/>
                <w:szCs w:val="18"/>
              </w:rPr>
              <w:t>2</w:t>
            </w:r>
            <w:r w:rsidRPr="00D837F7">
              <w:rPr>
                <w:snapToGrid w:val="0"/>
                <w:sz w:val="18"/>
                <w:szCs w:val="18"/>
              </w:rPr>
              <w:t>顆海灘球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海報紙、小卡數張、繪圖工具、剪貼用文具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【品德教育】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J1 </w:t>
            </w:r>
            <w:r>
              <w:rPr>
                <w:sz w:val="18"/>
                <w:szCs w:val="18"/>
              </w:rPr>
              <w:t>溝通合作與和諧人際關係。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同理分享與多元接納。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理性溝通與問題解決。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J9 </w:t>
            </w:r>
            <w:r>
              <w:rPr>
                <w:sz w:val="18"/>
                <w:szCs w:val="18"/>
              </w:rPr>
              <w:t>知行合一與自我反省。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4F46BC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九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10/24-10/28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第五主題團體二三事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2</w:t>
            </w:r>
            <w:r w:rsidRPr="00D837F7">
              <w:rPr>
                <w:sz w:val="18"/>
                <w:szCs w:val="18"/>
              </w:rPr>
              <w:t>單元團隊好夥伴</w:t>
            </w:r>
          </w:p>
          <w:p w:rsidR="00113BCC" w:rsidRPr="00D837F7" w:rsidRDefault="00792999" w:rsidP="00FC3F88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2b-IV-2 </w:t>
            </w:r>
            <w:r>
              <w:rPr>
                <w:snapToGrid w:val="0"/>
                <w:sz w:val="18"/>
                <w:szCs w:val="18"/>
              </w:rPr>
              <w:t>體會參與團體活動的歷程，發揮個人正向影響，並提升團體效能。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Dc-IV-1 </w:t>
            </w:r>
            <w:r>
              <w:rPr>
                <w:sz w:val="18"/>
                <w:szCs w:val="18"/>
              </w:rPr>
              <w:t>同理心、人際溝通、衝突管理能力的培養與正向經營人際關係。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Dc-IV-2 </w:t>
            </w:r>
            <w:r>
              <w:rPr>
                <w:sz w:val="18"/>
                <w:szCs w:val="18"/>
              </w:rPr>
              <w:t>團體溝通、互動與工作效能的提升。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體會參與團體活動的歷程，透過團隊溝通及分工合作，增進工作效能，並能將所學應用在班級活動中。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分析班級優勢條件，體認團隊中每人都有其貢獻，承諾發揮個人行動力，以完成班級任務。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檢視個人任務執行狀況，肯定自我，也讚揚有所貢獻的同學。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1.1</w:t>
            </w:r>
            <w:r w:rsidRPr="00D837F7">
              <w:rPr>
                <w:snapToGrid w:val="0"/>
                <w:sz w:val="18"/>
                <w:szCs w:val="18"/>
              </w:rPr>
              <w:t>～</w:t>
            </w:r>
            <w:r w:rsidRPr="00D837F7">
              <w:rPr>
                <w:snapToGrid w:val="0"/>
                <w:sz w:val="18"/>
                <w:szCs w:val="18"/>
              </w:rPr>
              <w:t>2</w:t>
            </w:r>
            <w:r w:rsidRPr="00D837F7">
              <w:rPr>
                <w:snapToGrid w:val="0"/>
                <w:sz w:val="18"/>
                <w:szCs w:val="18"/>
              </w:rPr>
              <w:t>顆海灘球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海報紙、小卡數張、繪圖工具、剪貼用文具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【品德教育】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J1 </w:t>
            </w:r>
            <w:r>
              <w:rPr>
                <w:sz w:val="18"/>
                <w:szCs w:val="18"/>
              </w:rPr>
              <w:t>溝通合作與和諧人際關係。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同理分享與多元接納。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理性溝通與問題解決。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J9 </w:t>
            </w:r>
            <w:r>
              <w:rPr>
                <w:sz w:val="18"/>
                <w:szCs w:val="18"/>
              </w:rPr>
              <w:t>知行合一與自我反省。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4F46BC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十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10/31-11/04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第五主題團體二三事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113BC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2</w:t>
            </w:r>
            <w:r w:rsidRPr="00D837F7">
              <w:rPr>
                <w:sz w:val="18"/>
                <w:szCs w:val="18"/>
              </w:rPr>
              <w:t>單元團隊好夥伴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2b-IV-2 </w:t>
            </w:r>
            <w:r>
              <w:rPr>
                <w:snapToGrid w:val="0"/>
                <w:sz w:val="18"/>
                <w:szCs w:val="18"/>
              </w:rPr>
              <w:t>體會參與團體活動的歷程，發揮個人正向影響，並提升團體效能。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Dc-IV-1 </w:t>
            </w:r>
            <w:r>
              <w:rPr>
                <w:sz w:val="18"/>
                <w:szCs w:val="18"/>
              </w:rPr>
              <w:t>同理心、人際溝通、衝突管理能力的培養與正向經營人際關係。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Dc-IV-2 </w:t>
            </w:r>
            <w:r>
              <w:rPr>
                <w:sz w:val="18"/>
                <w:szCs w:val="18"/>
              </w:rPr>
              <w:t>團體溝通、互動與工作效能的提升。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體會參與團體活動的歷程，透過團隊溝通及分工合作，增進工作效能，並能將所學應用在班級活動中。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分析班級優勢條件，體認團隊中每人都有其貢獻，承諾發揮個人行動力，以完成班級任務。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檢視個人任務執行狀況，肯定自我，也讚揚有所貢獻的同學。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1.1</w:t>
            </w:r>
            <w:r w:rsidRPr="00D837F7">
              <w:rPr>
                <w:snapToGrid w:val="0"/>
                <w:sz w:val="18"/>
                <w:szCs w:val="18"/>
              </w:rPr>
              <w:t>～</w:t>
            </w:r>
            <w:r w:rsidRPr="00D837F7">
              <w:rPr>
                <w:snapToGrid w:val="0"/>
                <w:sz w:val="18"/>
                <w:szCs w:val="18"/>
              </w:rPr>
              <w:t>2</w:t>
            </w:r>
            <w:r w:rsidRPr="00D837F7">
              <w:rPr>
                <w:snapToGrid w:val="0"/>
                <w:sz w:val="18"/>
                <w:szCs w:val="18"/>
              </w:rPr>
              <w:t>顆海灘球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海報紙、小卡數張、繪圖工具、剪貼用文具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【品德教育】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J1 </w:t>
            </w:r>
            <w:r>
              <w:rPr>
                <w:sz w:val="18"/>
                <w:szCs w:val="18"/>
              </w:rPr>
              <w:t>溝通合作與和諧人際關係。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同理分享與多元接納。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理性溝通與問題解決。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J9 </w:t>
            </w:r>
            <w:r>
              <w:rPr>
                <w:sz w:val="18"/>
                <w:szCs w:val="18"/>
              </w:rPr>
              <w:t>知行合一與自我反省。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DA591D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十一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11/07-11/11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第六主題美麗「心」境界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1</w:t>
            </w:r>
            <w:r w:rsidRPr="00D837F7">
              <w:rPr>
                <w:sz w:val="18"/>
                <w:szCs w:val="18"/>
              </w:rPr>
              <w:t>單元從「心」出發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探索與開發自我潛能，善用資源促進生涯適性發展，省思自我價值，實踐生命意義。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1d-IV-1 </w:t>
            </w:r>
            <w:r>
              <w:rPr>
                <w:snapToGrid w:val="0"/>
                <w:sz w:val="18"/>
                <w:szCs w:val="18"/>
              </w:rPr>
              <w:t>覺察個人的心理困擾與影響因素，運用適當策略或資源，促進心理健康。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Da-IV-1 </w:t>
            </w:r>
            <w:r>
              <w:rPr>
                <w:sz w:val="18"/>
                <w:szCs w:val="18"/>
              </w:rPr>
              <w:t>正向思考模式、生活習慣與態度的培養。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Da-IV-2 </w:t>
            </w:r>
            <w:r>
              <w:rPr>
                <w:sz w:val="18"/>
                <w:szCs w:val="18"/>
              </w:rPr>
              <w:t>情緒與壓力的成因、影響與調適。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Db-IV-2 </w:t>
            </w:r>
            <w:r>
              <w:rPr>
                <w:sz w:val="18"/>
                <w:szCs w:val="18"/>
              </w:rPr>
              <w:t>重大心理困擾與失落經驗的因應。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認識與辨別情緒，並能覺察情緒在個人生活中所造成的影響。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分析想法與情緒的影響，學習理性的情緒抒解方式。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分析自己處理情緒的方法與策略，並能找到適合自己的抒解方式。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4.</w:t>
            </w:r>
            <w:r w:rsidRPr="00D837F7">
              <w:rPr>
                <w:snapToGrid w:val="0"/>
                <w:sz w:val="18"/>
                <w:szCs w:val="18"/>
              </w:rPr>
              <w:t>了解生命中的失落經驗所造成的情緒反應及心理歷程。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5.</w:t>
            </w:r>
            <w:r w:rsidRPr="00D837F7">
              <w:rPr>
                <w:snapToGrid w:val="0"/>
                <w:sz w:val="18"/>
                <w:szCs w:val="18"/>
              </w:rPr>
              <w:t>探究面對心理困擾或失落事</w:t>
            </w:r>
            <w:r w:rsidRPr="00D837F7">
              <w:rPr>
                <w:snapToGrid w:val="0"/>
                <w:sz w:val="18"/>
                <w:szCs w:val="18"/>
              </w:rPr>
              <w:lastRenderedPageBreak/>
              <w:t>件的因應資源，培養個人復原力，進而能提供他人關懷或支援。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色紙、畫筆、雜誌等媒材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一小袋棉花糖</w:t>
            </w:r>
            <w:r w:rsidRPr="00D837F7">
              <w:rPr>
                <w:snapToGrid w:val="0"/>
                <w:sz w:val="18"/>
                <w:szCs w:val="18"/>
              </w:rPr>
              <w:t>(</w:t>
            </w:r>
            <w:r w:rsidRPr="00D837F7">
              <w:rPr>
                <w:snapToGrid w:val="0"/>
                <w:sz w:val="18"/>
                <w:szCs w:val="18"/>
              </w:rPr>
              <w:t>糖果</w:t>
            </w:r>
            <w:r w:rsidRPr="00D837F7">
              <w:rPr>
                <w:snapToGrid w:val="0"/>
                <w:sz w:val="18"/>
                <w:szCs w:val="18"/>
              </w:rPr>
              <w:t>)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海報紙或小白板、白板筆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口語評量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【家庭教育】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了解與家人溝通互動及相互支持的適切方式。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反思生老病死與人生無常的現象，</w:t>
            </w:r>
            <w:r w:rsidRPr="00D837F7">
              <w:rPr>
                <w:sz w:val="18"/>
                <w:szCs w:val="18"/>
              </w:rPr>
              <w:t>探索人生的目的、價值與意義。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【生涯規畫教育】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了解自己的人格特</w:t>
            </w:r>
            <w:r>
              <w:rPr>
                <w:sz w:val="18"/>
                <w:szCs w:val="18"/>
              </w:rPr>
              <w:lastRenderedPageBreak/>
              <w:t>質與價值觀。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DA591D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十二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11/14-11/18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第六主題美麗「心」境界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1</w:t>
            </w:r>
            <w:r w:rsidRPr="00D837F7">
              <w:rPr>
                <w:sz w:val="18"/>
                <w:szCs w:val="18"/>
              </w:rPr>
              <w:t>單元從「心」出發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探索與開發自我潛能，善用資源促進生涯適性發展，省思自我價值，實踐生命意義。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1d-IV-1 </w:t>
            </w:r>
            <w:r>
              <w:rPr>
                <w:snapToGrid w:val="0"/>
                <w:sz w:val="18"/>
                <w:szCs w:val="18"/>
              </w:rPr>
              <w:t>覺察個人的心理困擾與影響因素，運用適當策略或資源，促進心理健康。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Da-IV-1 </w:t>
            </w:r>
            <w:r>
              <w:rPr>
                <w:sz w:val="18"/>
                <w:szCs w:val="18"/>
              </w:rPr>
              <w:t>正向思考模式、生活習慣與態度的培養。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Da-IV-2 </w:t>
            </w:r>
            <w:r>
              <w:rPr>
                <w:sz w:val="18"/>
                <w:szCs w:val="18"/>
              </w:rPr>
              <w:t>情緒與壓力的成因、影響與調適。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Db-IV-2 </w:t>
            </w:r>
            <w:r>
              <w:rPr>
                <w:sz w:val="18"/>
                <w:szCs w:val="18"/>
              </w:rPr>
              <w:t>重大心理困擾與失落經驗的因應。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認識與辨別情緒，並能覺察情緒在個人生活中所造成的影響。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分析想法與情緒的影響，學習理性的情緒抒解方式。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分析自己處理情緒的方法與策略，並能找到適合自己的抒解方式。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4.</w:t>
            </w:r>
            <w:r w:rsidRPr="00D837F7">
              <w:rPr>
                <w:snapToGrid w:val="0"/>
                <w:sz w:val="18"/>
                <w:szCs w:val="18"/>
              </w:rPr>
              <w:t>了解生命中的失落經驗所造成的情緒反應及心理歷程。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5.</w:t>
            </w:r>
            <w:r w:rsidRPr="00D837F7">
              <w:rPr>
                <w:snapToGrid w:val="0"/>
                <w:sz w:val="18"/>
                <w:szCs w:val="18"/>
              </w:rPr>
              <w:t>探究面對心理困擾或失落事件的因應資源，培養個人復原力，進而能提供他人關懷或支援。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色紙、畫筆、雜誌等媒材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一小袋棉花糖</w:t>
            </w:r>
            <w:r w:rsidRPr="00D837F7">
              <w:rPr>
                <w:snapToGrid w:val="0"/>
                <w:sz w:val="18"/>
                <w:szCs w:val="18"/>
              </w:rPr>
              <w:t>(</w:t>
            </w:r>
            <w:r w:rsidRPr="00D837F7">
              <w:rPr>
                <w:snapToGrid w:val="0"/>
                <w:sz w:val="18"/>
                <w:szCs w:val="18"/>
              </w:rPr>
              <w:t>糖果</w:t>
            </w:r>
            <w:r w:rsidRPr="00D837F7">
              <w:rPr>
                <w:snapToGrid w:val="0"/>
                <w:sz w:val="18"/>
                <w:szCs w:val="18"/>
              </w:rPr>
              <w:t>)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海報紙或小白板、白板筆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口語評量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【家庭教育】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了解與家人溝通互動及相互支持的適切方式。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反思生老病死與人生無常的現象，探索人生的目的、價值</w:t>
            </w:r>
            <w:r>
              <w:rPr>
                <w:sz w:val="18"/>
                <w:szCs w:val="18"/>
              </w:rPr>
              <w:t>與意義。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【生涯規畫教育】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了解自己的人格特質與價值觀。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DA591D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十三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11/21-11/25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第六主題美麗「心」境界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1</w:t>
            </w:r>
            <w:r w:rsidRPr="00D837F7">
              <w:rPr>
                <w:sz w:val="18"/>
                <w:szCs w:val="18"/>
              </w:rPr>
              <w:t>單元從「心」出發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探索與開發自我潛能，善用資源促進生涯適性發展，省思自我價值，實踐生命意義。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1d-IV-1 </w:t>
            </w:r>
            <w:r>
              <w:rPr>
                <w:snapToGrid w:val="0"/>
                <w:sz w:val="18"/>
                <w:szCs w:val="18"/>
              </w:rPr>
              <w:t>覺察個人的心理困擾與影響因素，運用適當策略或資源，促進心理健康。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Da-IV-1 </w:t>
            </w:r>
            <w:r>
              <w:rPr>
                <w:sz w:val="18"/>
                <w:szCs w:val="18"/>
              </w:rPr>
              <w:t>正向思考模式、生活習慣與態度的培養。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Da-IV-2 </w:t>
            </w:r>
            <w:r>
              <w:rPr>
                <w:sz w:val="18"/>
                <w:szCs w:val="18"/>
              </w:rPr>
              <w:t>情緒與壓力的成因、影響與調適。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輔</w:t>
            </w:r>
            <w:r>
              <w:rPr>
                <w:sz w:val="18"/>
                <w:szCs w:val="18"/>
              </w:rPr>
              <w:t xml:space="preserve">Db-IV-2 </w:t>
            </w:r>
            <w:r>
              <w:rPr>
                <w:sz w:val="18"/>
                <w:szCs w:val="18"/>
              </w:rPr>
              <w:t>重大心理困擾與失落經驗的因應。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lastRenderedPageBreak/>
              <w:t>1.</w:t>
            </w:r>
            <w:r w:rsidRPr="00D837F7">
              <w:rPr>
                <w:snapToGrid w:val="0"/>
                <w:sz w:val="18"/>
                <w:szCs w:val="18"/>
              </w:rPr>
              <w:t>認識與辨別情緒，並能覺察情緒在個人生活中所造成的影響。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分析想法與情緒的影響，學習理性的情緒抒解方式。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lastRenderedPageBreak/>
              <w:t>3.</w:t>
            </w:r>
            <w:r w:rsidRPr="00D837F7">
              <w:rPr>
                <w:snapToGrid w:val="0"/>
                <w:sz w:val="18"/>
                <w:szCs w:val="18"/>
              </w:rPr>
              <w:t>分析自己處理情緒的方法與策略，並能找到適合自己的抒解方式。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4.</w:t>
            </w:r>
            <w:r w:rsidRPr="00D837F7">
              <w:rPr>
                <w:snapToGrid w:val="0"/>
                <w:sz w:val="18"/>
                <w:szCs w:val="18"/>
              </w:rPr>
              <w:t>了解生命中的失落經驗所造成的情緒反應及心理歷程。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5.</w:t>
            </w:r>
            <w:r w:rsidRPr="00D837F7">
              <w:rPr>
                <w:snapToGrid w:val="0"/>
                <w:sz w:val="18"/>
                <w:szCs w:val="18"/>
              </w:rPr>
              <w:t>探究面對心理困擾或失落事件的因應資源，培養個人復原力，進而能提供他人關懷或支援。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色紙、畫筆、雜誌等媒材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一小袋棉花糖</w:t>
            </w:r>
            <w:r w:rsidRPr="00D837F7">
              <w:rPr>
                <w:snapToGrid w:val="0"/>
                <w:sz w:val="18"/>
                <w:szCs w:val="18"/>
              </w:rPr>
              <w:t>(</w:t>
            </w:r>
            <w:r w:rsidRPr="00D837F7">
              <w:rPr>
                <w:snapToGrid w:val="0"/>
                <w:sz w:val="18"/>
                <w:szCs w:val="18"/>
              </w:rPr>
              <w:t>糖果</w:t>
            </w:r>
            <w:r w:rsidRPr="00D837F7">
              <w:rPr>
                <w:snapToGrid w:val="0"/>
                <w:sz w:val="18"/>
                <w:szCs w:val="18"/>
              </w:rPr>
              <w:t>)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海報紙或小白板、白板</w:t>
            </w:r>
            <w:r w:rsidRPr="00D837F7">
              <w:rPr>
                <w:snapToGrid w:val="0"/>
                <w:sz w:val="18"/>
                <w:szCs w:val="18"/>
              </w:rPr>
              <w:lastRenderedPageBreak/>
              <w:t>筆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lastRenderedPageBreak/>
              <w:t>1.</w:t>
            </w:r>
            <w:r w:rsidRPr="00D837F7">
              <w:rPr>
                <w:sz w:val="18"/>
                <w:szCs w:val="18"/>
              </w:rPr>
              <w:t>高層次紙筆評量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【家庭教育】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了解與家人溝通互動及相</w:t>
            </w:r>
            <w:r>
              <w:rPr>
                <w:sz w:val="18"/>
                <w:szCs w:val="18"/>
              </w:rPr>
              <w:t>互支持的適切方式。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反思生老病死與人生無常的現象，探索人生的目的、價值與意義。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【生涯規畫教育】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了解自己的人格特質與價值觀。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DA591D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十四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11/28-12/02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第六主題美麗「心」境界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1</w:t>
            </w:r>
            <w:r w:rsidRPr="00D837F7">
              <w:rPr>
                <w:sz w:val="18"/>
                <w:szCs w:val="18"/>
              </w:rPr>
              <w:t>單元從「心」出發</w:t>
            </w:r>
          </w:p>
          <w:p w:rsidR="00113BCC" w:rsidRPr="00D837F7" w:rsidRDefault="00792999" w:rsidP="009829E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【第二次評量週】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探索與開發自我潛能，善用資源促進生涯適性發展，省思自我價值，實踐生命意義。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1d-IV-1 </w:t>
            </w:r>
            <w:r>
              <w:rPr>
                <w:snapToGrid w:val="0"/>
                <w:sz w:val="18"/>
                <w:szCs w:val="18"/>
              </w:rPr>
              <w:t>覺察個人的心理困擾與影響因素，運用適當策略或資源，促進心理健康。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Da-IV-1 </w:t>
            </w:r>
            <w:r>
              <w:rPr>
                <w:sz w:val="18"/>
                <w:szCs w:val="18"/>
              </w:rPr>
              <w:t>正向思考模式、生活習慣與態度的培養。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Da-IV-2 </w:t>
            </w:r>
            <w:r>
              <w:rPr>
                <w:sz w:val="18"/>
                <w:szCs w:val="18"/>
              </w:rPr>
              <w:t>情緒與壓力的成因、影響與調適。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Db-IV-2 </w:t>
            </w:r>
            <w:r>
              <w:rPr>
                <w:sz w:val="18"/>
                <w:szCs w:val="18"/>
              </w:rPr>
              <w:t>重大心理困擾與失落經驗的因應。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認識與辨別情緒，並能覺察情緒在個人生活中所造成的影響。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分析想法與情緒的影響，學習理性的情緒抒解方式。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分析自己處理情緒的方法與策略，並能找到適合自己的抒解方式。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4.</w:t>
            </w:r>
            <w:r w:rsidRPr="00D837F7">
              <w:rPr>
                <w:snapToGrid w:val="0"/>
                <w:sz w:val="18"/>
                <w:szCs w:val="18"/>
              </w:rPr>
              <w:t>了解生命中的失落經驗所造成的情緒反應及心理歷程。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5.</w:t>
            </w:r>
            <w:r w:rsidRPr="00D837F7">
              <w:rPr>
                <w:snapToGrid w:val="0"/>
                <w:sz w:val="18"/>
                <w:szCs w:val="18"/>
              </w:rPr>
              <w:t>探究面對心理困擾或失落事件的因應資源，培養個人復原力，進而能提供他人關</w:t>
            </w:r>
            <w:r w:rsidRPr="00D837F7">
              <w:rPr>
                <w:snapToGrid w:val="0"/>
                <w:sz w:val="18"/>
                <w:szCs w:val="18"/>
              </w:rPr>
              <w:lastRenderedPageBreak/>
              <w:t>懷或支援。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色紙、畫筆、雜誌等媒材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一小袋棉花糖</w:t>
            </w:r>
            <w:r w:rsidRPr="00D837F7">
              <w:rPr>
                <w:snapToGrid w:val="0"/>
                <w:sz w:val="18"/>
                <w:szCs w:val="18"/>
              </w:rPr>
              <w:t>(</w:t>
            </w:r>
            <w:r w:rsidRPr="00D837F7">
              <w:rPr>
                <w:snapToGrid w:val="0"/>
                <w:sz w:val="18"/>
                <w:szCs w:val="18"/>
              </w:rPr>
              <w:t>糖果</w:t>
            </w:r>
            <w:r w:rsidRPr="00D837F7">
              <w:rPr>
                <w:snapToGrid w:val="0"/>
                <w:sz w:val="18"/>
                <w:szCs w:val="18"/>
              </w:rPr>
              <w:t>)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海報紙或小白板、白板筆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高層次紙筆評量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【家庭教育】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了解與家人溝通互動及相互支持的適切方式。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反思生老病死與人生無常的現象，探索人生的目的、價值與意義。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【生涯規畫教育】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了解自己的人格特質與價值觀。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DA591D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十五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12/05-12/09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第六主題美麗「心」境界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1</w:t>
            </w:r>
            <w:r w:rsidRPr="00D837F7">
              <w:rPr>
                <w:sz w:val="18"/>
                <w:szCs w:val="18"/>
              </w:rPr>
              <w:t>單元從「心」出發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探索與開發自我潛能，善用資源促進生涯適性發展，省思自我價值，實踐生命意義。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1d-IV-1 </w:t>
            </w:r>
            <w:r>
              <w:rPr>
                <w:snapToGrid w:val="0"/>
                <w:sz w:val="18"/>
                <w:szCs w:val="18"/>
              </w:rPr>
              <w:t>覺察個人的心理困擾與影響因素，運用適當策略或資源，促進心理健康。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Da-IV-1 </w:t>
            </w:r>
            <w:r>
              <w:rPr>
                <w:sz w:val="18"/>
                <w:szCs w:val="18"/>
              </w:rPr>
              <w:t>正向思考模式、生活習慣與態度的培養。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Da-IV-2 </w:t>
            </w:r>
            <w:r>
              <w:rPr>
                <w:sz w:val="18"/>
                <w:szCs w:val="18"/>
              </w:rPr>
              <w:t>情緒與壓力的成因、影響與調適。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Db-IV-2 </w:t>
            </w:r>
            <w:r>
              <w:rPr>
                <w:sz w:val="18"/>
                <w:szCs w:val="18"/>
              </w:rPr>
              <w:t>重大心理困擾與失落經驗的因應。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認識與辨別情緒，並能覺察情緒在個人生活中所造成的影響。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分析想法與情緒的影響，學習理性的情緒抒解方式。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分析自己處理情緒的方法與策略，並能找到適合自己的抒解方式。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4.</w:t>
            </w:r>
            <w:r w:rsidRPr="00D837F7">
              <w:rPr>
                <w:snapToGrid w:val="0"/>
                <w:sz w:val="18"/>
                <w:szCs w:val="18"/>
              </w:rPr>
              <w:t>了解生命中的失落經驗所造成的情緒反應及心理歷程。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5.</w:t>
            </w:r>
            <w:r w:rsidRPr="00D837F7">
              <w:rPr>
                <w:snapToGrid w:val="0"/>
                <w:sz w:val="18"/>
                <w:szCs w:val="18"/>
              </w:rPr>
              <w:t>探究面對心理困擾或失落事件的因應資源，培養個人復原力，進而能提供他人關懷或支援。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色紙、畫筆、雜誌等媒材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一小袋棉花糖</w:t>
            </w:r>
            <w:r w:rsidRPr="00D837F7">
              <w:rPr>
                <w:snapToGrid w:val="0"/>
                <w:sz w:val="18"/>
                <w:szCs w:val="18"/>
              </w:rPr>
              <w:t>(</w:t>
            </w:r>
            <w:r w:rsidRPr="00D837F7">
              <w:rPr>
                <w:snapToGrid w:val="0"/>
                <w:sz w:val="18"/>
                <w:szCs w:val="18"/>
              </w:rPr>
              <w:t>糖果</w:t>
            </w:r>
            <w:r w:rsidRPr="00D837F7">
              <w:rPr>
                <w:snapToGrid w:val="0"/>
                <w:sz w:val="18"/>
                <w:szCs w:val="18"/>
              </w:rPr>
              <w:t>)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海報紙或小白板、白板筆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高層次紙筆評量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【家庭教育】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了解與家人溝通互動及相互支持的適切方式。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反思生老病死與人生無常的現象，</w:t>
            </w:r>
            <w:r w:rsidRPr="00D837F7">
              <w:rPr>
                <w:sz w:val="18"/>
                <w:szCs w:val="18"/>
              </w:rPr>
              <w:t>探索人生的目的、價值與意義。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【生涯規畫教育】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了解自己的人格特質與價值觀。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DA591D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十六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12/12-12/16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第六主題美麗「心」境界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1</w:t>
            </w:r>
            <w:r w:rsidRPr="00D837F7">
              <w:rPr>
                <w:sz w:val="18"/>
                <w:szCs w:val="18"/>
              </w:rPr>
              <w:t>單元從「心」出發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探索與開發自我潛能，善用資源促進生涯適性發展，省思自我價值，實踐生命意義。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1d-IV-1 </w:t>
            </w:r>
            <w:r>
              <w:rPr>
                <w:snapToGrid w:val="0"/>
                <w:sz w:val="18"/>
                <w:szCs w:val="18"/>
              </w:rPr>
              <w:t>覺察個人的心理困擾與影響因素，運用適當策略或資源，促進心理健康。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Da-IV-1 </w:t>
            </w:r>
            <w:r>
              <w:rPr>
                <w:sz w:val="18"/>
                <w:szCs w:val="18"/>
              </w:rPr>
              <w:t>正向思考模式、生活習慣與態度的培養。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Da-IV-2 </w:t>
            </w:r>
            <w:r>
              <w:rPr>
                <w:sz w:val="18"/>
                <w:szCs w:val="18"/>
              </w:rPr>
              <w:t>情緒與壓力的成因、影響與調適。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輔</w:t>
            </w:r>
            <w:r>
              <w:rPr>
                <w:sz w:val="18"/>
                <w:szCs w:val="18"/>
              </w:rPr>
              <w:t xml:space="preserve">Db-IV-2 </w:t>
            </w:r>
            <w:r>
              <w:rPr>
                <w:sz w:val="18"/>
                <w:szCs w:val="18"/>
              </w:rPr>
              <w:t>重大心理困擾與失落經驗的因應。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lastRenderedPageBreak/>
              <w:t>1.</w:t>
            </w:r>
            <w:r w:rsidRPr="00D837F7">
              <w:rPr>
                <w:snapToGrid w:val="0"/>
                <w:sz w:val="18"/>
                <w:szCs w:val="18"/>
              </w:rPr>
              <w:t>認識與辨別情緒，並能覺察情緒在個人生活中所造成的影響。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分析想法與情緒的影響，學習理性的情緒抒解方式。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lastRenderedPageBreak/>
              <w:t>3.</w:t>
            </w:r>
            <w:r w:rsidRPr="00D837F7">
              <w:rPr>
                <w:snapToGrid w:val="0"/>
                <w:sz w:val="18"/>
                <w:szCs w:val="18"/>
              </w:rPr>
              <w:t>分析自己處理情緒的方法與策略，並能找到適合自己的抒解方式。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4.</w:t>
            </w:r>
            <w:r w:rsidRPr="00D837F7">
              <w:rPr>
                <w:snapToGrid w:val="0"/>
                <w:sz w:val="18"/>
                <w:szCs w:val="18"/>
              </w:rPr>
              <w:t>了解生命中的失落經驗所造成的情緒反應及心理歷程。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5.</w:t>
            </w:r>
            <w:r w:rsidRPr="00D837F7">
              <w:rPr>
                <w:snapToGrid w:val="0"/>
                <w:sz w:val="18"/>
                <w:szCs w:val="18"/>
              </w:rPr>
              <w:t>探究面對心理困擾或失落事件的因應資源，培養個人復原力，進而能提供他人關懷或支援。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色紙、畫筆、雜誌等媒材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一小袋棉花糖</w:t>
            </w:r>
            <w:r w:rsidRPr="00D837F7">
              <w:rPr>
                <w:snapToGrid w:val="0"/>
                <w:sz w:val="18"/>
                <w:szCs w:val="18"/>
              </w:rPr>
              <w:t>(</w:t>
            </w:r>
            <w:r w:rsidRPr="00D837F7">
              <w:rPr>
                <w:snapToGrid w:val="0"/>
                <w:sz w:val="18"/>
                <w:szCs w:val="18"/>
              </w:rPr>
              <w:t>糖果</w:t>
            </w:r>
            <w:r w:rsidRPr="00D837F7">
              <w:rPr>
                <w:snapToGrid w:val="0"/>
                <w:sz w:val="18"/>
                <w:szCs w:val="18"/>
              </w:rPr>
              <w:t>)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海報紙或小白板、白板</w:t>
            </w:r>
            <w:r w:rsidRPr="00D837F7">
              <w:rPr>
                <w:snapToGrid w:val="0"/>
                <w:sz w:val="18"/>
                <w:szCs w:val="18"/>
              </w:rPr>
              <w:lastRenderedPageBreak/>
              <w:t>筆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lastRenderedPageBreak/>
              <w:t>1.</w:t>
            </w:r>
            <w:r w:rsidRPr="00D837F7">
              <w:rPr>
                <w:sz w:val="18"/>
                <w:szCs w:val="18"/>
              </w:rPr>
              <w:t>高層次紙筆評量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【家庭教育】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了解與家人溝通互動及相互支持的適切方式。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反思生老病死與人生無常的現象，探索人生的目的、價值與意義。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【生涯規畫教育】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了解自己的人格特</w:t>
            </w:r>
            <w:r>
              <w:rPr>
                <w:sz w:val="18"/>
                <w:szCs w:val="18"/>
              </w:rPr>
              <w:t>質與價值觀。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DA591D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十七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12/19-12/23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第六主題美麗「心」境界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113BC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1</w:t>
            </w:r>
            <w:r w:rsidRPr="00D837F7">
              <w:rPr>
                <w:sz w:val="18"/>
                <w:szCs w:val="18"/>
              </w:rPr>
              <w:t>單元從「心」出發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探索與開發自我潛能，善用資源促進生涯適性發展，省思自我價值，實踐生命意義。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1d-IV-1 </w:t>
            </w:r>
            <w:r>
              <w:rPr>
                <w:snapToGrid w:val="0"/>
                <w:sz w:val="18"/>
                <w:szCs w:val="18"/>
              </w:rPr>
              <w:t>覺察個人的心理困擾與影響因素，運用適當策略或資源，促進心理健康。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Da-IV-1 </w:t>
            </w:r>
            <w:r>
              <w:rPr>
                <w:sz w:val="18"/>
                <w:szCs w:val="18"/>
              </w:rPr>
              <w:t>正向思考模式、生活習慣與態度的培養。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Da-IV-2 </w:t>
            </w:r>
            <w:r>
              <w:rPr>
                <w:sz w:val="18"/>
                <w:szCs w:val="18"/>
              </w:rPr>
              <w:t>情緒與壓力的成因、影響與調適。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Db-IV-2 </w:t>
            </w:r>
            <w:r>
              <w:rPr>
                <w:sz w:val="18"/>
                <w:szCs w:val="18"/>
              </w:rPr>
              <w:t>重大心理困擾與失落經驗的因應。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認識與辨別情緒，並能覺察情緒在個人生活中所造成的影響。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分析想法與情緒的影響，學習理性的情緒抒解方式。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分析自己處理情緒的方法與策略，並能找到適合自己的抒解方式。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4.</w:t>
            </w:r>
            <w:r w:rsidRPr="00D837F7">
              <w:rPr>
                <w:snapToGrid w:val="0"/>
                <w:sz w:val="18"/>
                <w:szCs w:val="18"/>
              </w:rPr>
              <w:t>了解生命中的失落經驗所造成的情緒反應及心理歷程。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5.</w:t>
            </w:r>
            <w:r w:rsidRPr="00D837F7">
              <w:rPr>
                <w:snapToGrid w:val="0"/>
                <w:sz w:val="18"/>
                <w:szCs w:val="18"/>
              </w:rPr>
              <w:t>探究面對心理困擾或失落事件的因應資源，培養個人復原力，進而能提供他人關</w:t>
            </w:r>
            <w:r w:rsidRPr="00D837F7">
              <w:rPr>
                <w:snapToGrid w:val="0"/>
                <w:sz w:val="18"/>
                <w:szCs w:val="18"/>
              </w:rPr>
              <w:lastRenderedPageBreak/>
              <w:t>懷或支援。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色紙、畫筆、雜誌等媒材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一小袋棉花糖</w:t>
            </w:r>
            <w:r w:rsidRPr="00D837F7">
              <w:rPr>
                <w:snapToGrid w:val="0"/>
                <w:sz w:val="18"/>
                <w:szCs w:val="18"/>
              </w:rPr>
              <w:t>(</w:t>
            </w:r>
            <w:r w:rsidRPr="00D837F7">
              <w:rPr>
                <w:snapToGrid w:val="0"/>
                <w:sz w:val="18"/>
                <w:szCs w:val="18"/>
              </w:rPr>
              <w:t>糖果</w:t>
            </w:r>
            <w:r w:rsidRPr="00D837F7">
              <w:rPr>
                <w:snapToGrid w:val="0"/>
                <w:sz w:val="18"/>
                <w:szCs w:val="18"/>
              </w:rPr>
              <w:t>)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海報紙或小白板、白板筆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高層次紙筆評量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【家庭教育】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了解與家人溝通互動及相互支持的適切方式。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反思生老病死與人生無常的現象，探索人生的目的、價值與意義。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【生涯規畫教育】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了解自己的人格特質與價值觀。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4F46BC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十八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12/26-12/30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第六主題美麗「心」境界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2</w:t>
            </w:r>
            <w:r w:rsidRPr="00D837F7">
              <w:rPr>
                <w:sz w:val="18"/>
                <w:szCs w:val="18"/>
              </w:rPr>
              <w:t>單元寶貝人生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探索與開發自我潛能，善用資源促進生涯適性發展，省思自我價值，實踐生命意義。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1d-IV-2 </w:t>
            </w:r>
            <w:r>
              <w:rPr>
                <w:snapToGrid w:val="0"/>
                <w:sz w:val="18"/>
                <w:szCs w:val="18"/>
              </w:rPr>
              <w:t>探索生命的意義與價值，尊重及珍惜自己與他人生命，並協助他人。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Ac-IV-1 </w:t>
            </w:r>
            <w:r>
              <w:rPr>
                <w:sz w:val="18"/>
                <w:szCs w:val="18"/>
              </w:rPr>
              <w:t>生命歷程、生命意義與價值的探索。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體會生命的有限性及變數，並了解生命的可貴。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探索生命意義與價值，並提出珍惜生命的方法。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能運用適當的方法珍惜與善待生命。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骰子、抽籤紙及境遇卡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膠水或雙面膠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檔案評量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口語評量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【家庭教育】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了解與家人溝通互動及相互支持的適切方式。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反思生老病死與人生無常的現象，探索人生的目的、價值與意義。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【生涯規畫教育】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了解自己的人格特質與價值觀。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4F46BC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十九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1/02-1/06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第六主題美麗「心」境界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2</w:t>
            </w:r>
            <w:r w:rsidRPr="00D837F7">
              <w:rPr>
                <w:sz w:val="18"/>
                <w:szCs w:val="18"/>
              </w:rPr>
              <w:t>單元寶貝人生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探索與開發自我潛能，善用資源促進生涯適性發展，省思自我價值，實踐生命意義。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1d-IV-2 </w:t>
            </w:r>
            <w:r>
              <w:rPr>
                <w:snapToGrid w:val="0"/>
                <w:sz w:val="18"/>
                <w:szCs w:val="18"/>
              </w:rPr>
              <w:t>探索生命的意義與價值，尊重及珍惜自己與他人生命，並協助他人。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Ac-IV-1 </w:t>
            </w:r>
            <w:r>
              <w:rPr>
                <w:sz w:val="18"/>
                <w:szCs w:val="18"/>
              </w:rPr>
              <w:t>生命歷程、生命意義與價值的探索。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體會生命的有限性及變數，並了解生命的可貴。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探索生命意義與價值，並提出珍惜生命的方法。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能運用適當的方法珍惜與善待生命。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骰子、抽籤紙及境遇卡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膠水或雙面膠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口語評量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【家庭教育】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了解與家人溝通互動及相互支持的適切方式。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反思生老病死與人生無常的現</w:t>
            </w:r>
            <w:r>
              <w:rPr>
                <w:sz w:val="18"/>
                <w:szCs w:val="18"/>
              </w:rPr>
              <w:lastRenderedPageBreak/>
              <w:t>象，</w:t>
            </w:r>
            <w:r w:rsidRPr="00D837F7">
              <w:rPr>
                <w:sz w:val="18"/>
                <w:szCs w:val="18"/>
              </w:rPr>
              <w:t>探索人生的目的、價值與意義。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【生涯規畫教育】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了解自己的人格特質與價值觀。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4F46BC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廿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1/09-1/13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98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第六主題美麗「心」境界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9829E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第</w:t>
            </w:r>
            <w:r w:rsidRPr="00D837F7">
              <w:rPr>
                <w:sz w:val="18"/>
                <w:szCs w:val="18"/>
              </w:rPr>
              <w:t>2</w:t>
            </w:r>
            <w:r w:rsidRPr="00D837F7">
              <w:rPr>
                <w:sz w:val="18"/>
                <w:szCs w:val="18"/>
              </w:rPr>
              <w:t>單元寶貝人生</w:t>
            </w:r>
          </w:p>
          <w:p w:rsidR="00113BCC" w:rsidRPr="00D837F7" w:rsidRDefault="00792999" w:rsidP="009829E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【第三次評量週】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探索與開發自我潛能，善用資源促進生涯適性發展，省思自我價值，實踐生命意義。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1d-IV-2 </w:t>
            </w:r>
            <w:r>
              <w:rPr>
                <w:snapToGrid w:val="0"/>
                <w:sz w:val="18"/>
                <w:szCs w:val="18"/>
              </w:rPr>
              <w:t>探索生命的意義與價值，尊重及珍惜自己與他人生命，並協助他人。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Ac-IV-1 </w:t>
            </w:r>
            <w:r>
              <w:rPr>
                <w:sz w:val="18"/>
                <w:szCs w:val="18"/>
              </w:rPr>
              <w:t>生命歷程、生命意義與價值的探索。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體會生命的有限性及變數，並了解生命的可貴。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探索生命意義與價值，並提出珍惜生命的方法。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3.</w:t>
            </w:r>
            <w:r w:rsidRPr="00D837F7">
              <w:rPr>
                <w:snapToGrid w:val="0"/>
                <w:sz w:val="18"/>
                <w:szCs w:val="18"/>
              </w:rPr>
              <w:t>能運用適當的方法珍惜與善待生命。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骰子、抽籤紙及境遇卡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膠水或雙面膠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口語評量</w:t>
            </w:r>
          </w:p>
          <w:p w:rsidR="00113BCC" w:rsidRPr="00D837F7" w:rsidRDefault="00792999" w:rsidP="009829E1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【家庭教育】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了解與家人溝通互動及相互支持的適切方式。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反思生老病死與人生無常的現象，探索人生的目的、價值與意義。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【生涯規畫教育】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了解自己的人格特質與價值觀。</w:t>
            </w:r>
          </w:p>
        </w:tc>
      </w:tr>
      <w:tr w:rsidR="005F09DB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113BCC" w:rsidRPr="004F46BC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廿一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1/16-1/20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BCC" w:rsidRPr="00D837F7" w:rsidRDefault="00792999" w:rsidP="00FC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D837F7">
              <w:rPr>
                <w:color w:val="000000"/>
                <w:sz w:val="18"/>
                <w:szCs w:val="18"/>
              </w:rPr>
              <w:t>輔導複習全冊</w:t>
            </w:r>
          </w:p>
        </w:tc>
        <w:tc>
          <w:tcPr>
            <w:tcW w:w="1134" w:type="dxa"/>
            <w:shd w:val="clear" w:color="auto" w:fill="auto"/>
          </w:tcPr>
          <w:p w:rsidR="00113BCC" w:rsidRPr="00D837F7" w:rsidRDefault="00792999" w:rsidP="00FC3F88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輔導複習全冊</w:t>
            </w:r>
          </w:p>
          <w:p w:rsidR="00113BCC" w:rsidRPr="00D837F7" w:rsidRDefault="00792999" w:rsidP="00FC3F88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【休業式】</w:t>
            </w:r>
          </w:p>
        </w:tc>
        <w:tc>
          <w:tcPr>
            <w:tcW w:w="1247" w:type="dxa"/>
            <w:shd w:val="clear" w:color="auto" w:fill="auto"/>
          </w:tcPr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DD07E2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F09DB" w:rsidRPr="005F09DB" w:rsidRDefault="00792999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</w:tc>
        <w:tc>
          <w:tcPr>
            <w:tcW w:w="1417" w:type="dxa"/>
            <w:shd w:val="clear" w:color="auto" w:fill="auto"/>
          </w:tcPr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運用合宜的人際互動技巧，經營良好的人際關係，發揮正向影響力，培養利他與合群的態度，提升團隊效能，達成共同目標。</w:t>
            </w:r>
          </w:p>
          <w:p w:rsidR="00841429" w:rsidRDefault="0079299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綜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探索與開發自我潛能，善用資源促進生涯適性發展，省思自我價值，實踐生命意義。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 xml:space="preserve">1d-IV-1 </w:t>
            </w:r>
            <w:r w:rsidRPr="00D837F7">
              <w:rPr>
                <w:snapToGrid w:val="0"/>
                <w:sz w:val="18"/>
                <w:szCs w:val="18"/>
              </w:rPr>
              <w:t>覺察個人的心理困擾與影響因素，運用適當策略或資源，促進心理健康。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 xml:space="preserve">1d-IV-2 </w:t>
            </w:r>
            <w:r w:rsidRPr="00D837F7">
              <w:rPr>
                <w:snapToGrid w:val="0"/>
                <w:sz w:val="18"/>
                <w:szCs w:val="18"/>
              </w:rPr>
              <w:t>探索生命的意義與價值，尊重及珍惜自己與他人生命，並協助他人。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2a-IV-1 </w:t>
            </w:r>
            <w:r w:rsidRPr="00D837F7">
              <w:rPr>
                <w:snapToGrid w:val="0"/>
                <w:sz w:val="18"/>
                <w:szCs w:val="18"/>
              </w:rPr>
              <w:t>體認人際關係的重要性，學習人際溝通技巧，以正向的態度經營人際關係。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2b-IV-2 </w:t>
            </w:r>
            <w:r w:rsidRPr="00D837F7">
              <w:rPr>
                <w:snapToGrid w:val="0"/>
                <w:sz w:val="18"/>
                <w:szCs w:val="18"/>
              </w:rPr>
              <w:t>體會參與團體活動的歷程，發揮個人正向影響，並提升團體效能。</w:t>
            </w:r>
          </w:p>
        </w:tc>
        <w:tc>
          <w:tcPr>
            <w:tcW w:w="1134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輔</w:t>
            </w:r>
            <w:r>
              <w:rPr>
                <w:sz w:val="18"/>
                <w:szCs w:val="18"/>
              </w:rPr>
              <w:t xml:space="preserve">Da-IV-1 </w:t>
            </w:r>
            <w:r w:rsidRPr="00D837F7">
              <w:rPr>
                <w:sz w:val="18"/>
                <w:szCs w:val="18"/>
              </w:rPr>
              <w:t>正向思考模式、生活習慣與態度的培養。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Da-IV-2 </w:t>
            </w:r>
            <w:r w:rsidRPr="00D837F7">
              <w:rPr>
                <w:sz w:val="18"/>
                <w:szCs w:val="18"/>
              </w:rPr>
              <w:t>情緒與壓力的成因、影</w:t>
            </w:r>
            <w:r w:rsidRPr="00D837F7">
              <w:rPr>
                <w:sz w:val="18"/>
                <w:szCs w:val="18"/>
              </w:rPr>
              <w:lastRenderedPageBreak/>
              <w:t>響與調適。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Db-IV-2 </w:t>
            </w:r>
            <w:r w:rsidRPr="00D837F7">
              <w:rPr>
                <w:sz w:val="18"/>
                <w:szCs w:val="18"/>
              </w:rPr>
              <w:t>重大心理困擾與失落經驗的因應。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Ac-IV-1 </w:t>
            </w:r>
            <w:r w:rsidRPr="00D837F7">
              <w:rPr>
                <w:sz w:val="18"/>
                <w:szCs w:val="18"/>
              </w:rPr>
              <w:t>生命歷程、生命意義與價值的探索。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Ac-IV-2 </w:t>
            </w:r>
            <w:r w:rsidRPr="00D837F7">
              <w:rPr>
                <w:sz w:val="18"/>
                <w:szCs w:val="18"/>
              </w:rPr>
              <w:t>珍惜、尊重與善待各種生命。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Dc-IV-1 </w:t>
            </w:r>
            <w:r>
              <w:rPr>
                <w:sz w:val="18"/>
                <w:szCs w:val="18"/>
              </w:rPr>
              <w:t>同理心、人際溝通、衝突管理能力的培養與正向經營人際關係。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Dc-IV-2 </w:t>
            </w:r>
            <w:r>
              <w:rPr>
                <w:sz w:val="18"/>
                <w:szCs w:val="18"/>
              </w:rPr>
              <w:t>團體溝通、互動與工作</w:t>
            </w:r>
            <w:r>
              <w:rPr>
                <w:sz w:val="18"/>
                <w:szCs w:val="18"/>
              </w:rPr>
              <w:t>效能的提升。</w:t>
            </w:r>
          </w:p>
        </w:tc>
        <w:tc>
          <w:tcPr>
            <w:tcW w:w="1474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lastRenderedPageBreak/>
              <w:t>1.</w:t>
            </w:r>
            <w:r w:rsidRPr="00D837F7">
              <w:rPr>
                <w:snapToGrid w:val="0"/>
                <w:sz w:val="18"/>
                <w:szCs w:val="18"/>
              </w:rPr>
              <w:t>學習人際關係的正向經營，以及適應團體生活所需的人際互動技巧。</w:t>
            </w:r>
          </w:p>
          <w:p w:rsidR="00113BCC" w:rsidRPr="00D837F7" w:rsidRDefault="00792999" w:rsidP="00113BCC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2.</w:t>
            </w:r>
            <w:r w:rsidRPr="00D837F7">
              <w:rPr>
                <w:snapToGrid w:val="0"/>
                <w:sz w:val="18"/>
                <w:szCs w:val="18"/>
              </w:rPr>
              <w:t>觀察情緒波動與探索生命價值，藉此學習</w:t>
            </w:r>
            <w:r w:rsidRPr="00D837F7">
              <w:rPr>
                <w:snapToGrid w:val="0"/>
                <w:sz w:val="18"/>
                <w:szCs w:val="18"/>
              </w:rPr>
              <w:lastRenderedPageBreak/>
              <w:t>運用策略與資源，以促進心理健康。</w:t>
            </w:r>
          </w:p>
        </w:tc>
        <w:tc>
          <w:tcPr>
            <w:tcW w:w="68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0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napToGrid w:val="0"/>
                <w:sz w:val="18"/>
                <w:szCs w:val="18"/>
              </w:rPr>
              <w:t>1.</w:t>
            </w:r>
            <w:r w:rsidRPr="00D837F7">
              <w:rPr>
                <w:snapToGrid w:val="0"/>
                <w:sz w:val="18"/>
                <w:szCs w:val="18"/>
              </w:rPr>
              <w:t>課本頁面</w:t>
            </w:r>
          </w:p>
        </w:tc>
        <w:tc>
          <w:tcPr>
            <w:tcW w:w="850" w:type="dxa"/>
            <w:shd w:val="clear" w:color="auto" w:fill="auto"/>
          </w:tcPr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1.</w:t>
            </w:r>
            <w:r w:rsidRPr="00D837F7">
              <w:rPr>
                <w:sz w:val="18"/>
                <w:szCs w:val="18"/>
              </w:rPr>
              <w:t>口語評量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2.</w:t>
            </w:r>
            <w:r w:rsidRPr="00D837F7">
              <w:rPr>
                <w:sz w:val="18"/>
                <w:szCs w:val="18"/>
              </w:rPr>
              <w:t>實作評量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3.</w:t>
            </w:r>
            <w:r w:rsidRPr="00D837F7">
              <w:rPr>
                <w:sz w:val="18"/>
                <w:szCs w:val="18"/>
              </w:rPr>
              <w:t>高層次紙筆評量</w:t>
            </w:r>
          </w:p>
          <w:p w:rsidR="00113BCC" w:rsidRPr="00D837F7" w:rsidRDefault="00792999" w:rsidP="00FC3F88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837F7">
              <w:rPr>
                <w:sz w:val="18"/>
                <w:szCs w:val="18"/>
              </w:rPr>
              <w:t>4.</w:t>
            </w:r>
            <w:r w:rsidRPr="00D837F7">
              <w:rPr>
                <w:sz w:val="18"/>
                <w:szCs w:val="18"/>
              </w:rPr>
              <w:t>檔案</w:t>
            </w:r>
            <w:r w:rsidRPr="00D837F7">
              <w:rPr>
                <w:sz w:val="18"/>
                <w:szCs w:val="18"/>
              </w:rPr>
              <w:lastRenderedPageBreak/>
              <w:t>評量</w:t>
            </w:r>
          </w:p>
        </w:tc>
        <w:tc>
          <w:tcPr>
            <w:tcW w:w="1233" w:type="dxa"/>
            <w:shd w:val="clear" w:color="auto" w:fill="auto"/>
          </w:tcPr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【品德教育】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J8 </w:t>
            </w:r>
            <w:r w:rsidRPr="00D837F7">
              <w:rPr>
                <w:sz w:val="18"/>
                <w:szCs w:val="18"/>
              </w:rPr>
              <w:t>理性溝通與問題解決。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J1 </w:t>
            </w:r>
            <w:r>
              <w:rPr>
                <w:sz w:val="18"/>
                <w:szCs w:val="18"/>
              </w:rPr>
              <w:t>溝通合作與和諧人際關係。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品</w:t>
            </w:r>
            <w:r>
              <w:rPr>
                <w:sz w:val="18"/>
                <w:szCs w:val="18"/>
              </w:rPr>
              <w:t xml:space="preserve">J7 </w:t>
            </w:r>
            <w:r w:rsidRPr="00D837F7">
              <w:rPr>
                <w:sz w:val="18"/>
                <w:szCs w:val="18"/>
              </w:rPr>
              <w:t>同理分享與多元接納。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品</w:t>
            </w:r>
            <w:r>
              <w:rPr>
                <w:sz w:val="18"/>
                <w:szCs w:val="18"/>
              </w:rPr>
              <w:t xml:space="preserve">J9 </w:t>
            </w:r>
            <w:r w:rsidRPr="00D837F7">
              <w:rPr>
                <w:sz w:val="18"/>
                <w:szCs w:val="18"/>
              </w:rPr>
              <w:t>知行合一與自我反省。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【家庭教育】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J5 </w:t>
            </w:r>
            <w:r w:rsidRPr="00D837F7">
              <w:rPr>
                <w:sz w:val="18"/>
                <w:szCs w:val="18"/>
              </w:rPr>
              <w:t>了解與家人溝通互動及相互支持的適切方式。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 w:rsidRPr="00D837F7">
              <w:rPr>
                <w:sz w:val="18"/>
                <w:szCs w:val="18"/>
              </w:rPr>
              <w:t>反思生老病死與人生無常的現象，探索人生的目的、價值與意義。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【生涯規畫教育】</w:t>
            </w:r>
          </w:p>
          <w:p w:rsidR="00841429" w:rsidRDefault="0079299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涯</w:t>
            </w:r>
            <w:r>
              <w:rPr>
                <w:sz w:val="18"/>
                <w:szCs w:val="18"/>
              </w:rPr>
              <w:t xml:space="preserve">J4 </w:t>
            </w:r>
            <w:r w:rsidRPr="00D837F7">
              <w:rPr>
                <w:sz w:val="18"/>
                <w:szCs w:val="18"/>
              </w:rPr>
              <w:t>了解自己的人格特質與價值觀。</w:t>
            </w:r>
          </w:p>
        </w:tc>
      </w:tr>
    </w:tbl>
    <w:p w:rsidR="00F04E9B" w:rsidRPr="009F0AA1" w:rsidRDefault="00792999">
      <w:pPr>
        <w:jc w:val="both"/>
      </w:pPr>
    </w:p>
    <w:sectPr w:rsidR="00F04E9B" w:rsidRPr="009F0AA1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panose1 w:val="02020409000000000000"/>
    <w:charset w:val="88"/>
    <w:family w:val="modern"/>
    <w:pitch w:val="fixed"/>
    <w:sig w:usb0="F1002BFF" w:usb1="29DFFFFF" w:usb2="00000037" w:usb3="00000000" w:csb0="003F00FF" w:csb1="00000000"/>
  </w:font>
  <w:font w:name="華康中黑體">
    <w:panose1 w:val="020B0509000000000000"/>
    <w:charset w:val="88"/>
    <w:family w:val="modern"/>
    <w:pitch w:val="fixed"/>
    <w:sig w:usb0="00000203" w:usb1="080F0000" w:usb2="00000010" w:usb3="00000000" w:csb0="0016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00000203" w:usb1="080F0000" w:usb2="00000010" w:usb3="00000000" w:csb0="0016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8EA"/>
    <w:multiLevelType w:val="hybridMultilevel"/>
    <w:tmpl w:val="2700A18E"/>
    <w:lvl w:ilvl="0" w:tplc="FB6860FC">
      <w:start w:val="10"/>
      <w:numFmt w:val="taiwaneseCountingThousand"/>
      <w:lvlText w:val="%1、"/>
      <w:lvlJc w:val="left"/>
      <w:pPr>
        <w:tabs>
          <w:tab w:val="num" w:pos="384"/>
        </w:tabs>
        <w:ind w:left="40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">
    <w:nsid w:val="08141B57"/>
    <w:multiLevelType w:val="hybridMultilevel"/>
    <w:tmpl w:val="0F6297FC"/>
    <w:lvl w:ilvl="0" w:tplc="6A56C3C2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92485D66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69160386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ABAEA796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BB764D90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1DCB684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72A8F73A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FC828D54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6F7427DE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">
    <w:nsid w:val="0FCE0859"/>
    <w:multiLevelType w:val="hybridMultilevel"/>
    <w:tmpl w:val="9CB40B1A"/>
    <w:lvl w:ilvl="0" w:tplc="6EFC3D2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B2E86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4C70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028F3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1767AE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566BB0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942D1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1D66CA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E59C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0535BC"/>
    <w:multiLevelType w:val="hybridMultilevel"/>
    <w:tmpl w:val="25AA74AA"/>
    <w:lvl w:ilvl="0" w:tplc="ED14BFE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586A66"/>
    <w:multiLevelType w:val="hybridMultilevel"/>
    <w:tmpl w:val="FB3CB8F0"/>
    <w:lvl w:ilvl="0" w:tplc="ABD45A4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35DF795C"/>
    <w:multiLevelType w:val="hybridMultilevel"/>
    <w:tmpl w:val="B5F631A2"/>
    <w:lvl w:ilvl="0" w:tplc="C090FBD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F323E6A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EEA24E22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BCBE5920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AD529B30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EB6AFE04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7982039C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B7CA69D2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F3662EC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>
    <w:nsid w:val="3B626E3A"/>
    <w:multiLevelType w:val="hybridMultilevel"/>
    <w:tmpl w:val="CE02D724"/>
    <w:lvl w:ilvl="0" w:tplc="356CBFE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AB35E6"/>
    <w:multiLevelType w:val="hybridMultilevel"/>
    <w:tmpl w:val="E75C7862"/>
    <w:lvl w:ilvl="0" w:tplc="501236E6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D94EFE"/>
    <w:multiLevelType w:val="hybridMultilevel"/>
    <w:tmpl w:val="97D0B2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B60D79"/>
    <w:multiLevelType w:val="hybridMultilevel"/>
    <w:tmpl w:val="04884C72"/>
    <w:lvl w:ilvl="0" w:tplc="02A81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F56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B4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D484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36CC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38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480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6C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6E08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D65468A"/>
    <w:multiLevelType w:val="hybridMultilevel"/>
    <w:tmpl w:val="F68E722C"/>
    <w:lvl w:ilvl="0" w:tplc="DC009AD8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3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74766DE"/>
    <w:multiLevelType w:val="hybridMultilevel"/>
    <w:tmpl w:val="690C7282"/>
    <w:lvl w:ilvl="0" w:tplc="74FC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8337A4"/>
    <w:multiLevelType w:val="hybridMultilevel"/>
    <w:tmpl w:val="9B5ED2DE"/>
    <w:lvl w:ilvl="0" w:tplc="5768C63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2A5C740A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1184DB4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6E64808E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970F436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55089D5C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69348940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710E30C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EED06162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72904CDB"/>
    <w:multiLevelType w:val="hybridMultilevel"/>
    <w:tmpl w:val="869EC0D0"/>
    <w:lvl w:ilvl="0" w:tplc="DD6C0590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7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7"/>
  </w:num>
  <w:num w:numId="6">
    <w:abstractNumId w:val="10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29"/>
    <w:rsid w:val="00792999"/>
    <w:rsid w:val="00841429"/>
    <w:rsid w:val="00D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link w:val="a7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8-">
    <w:name w:val="A8_表格內文-小"/>
    <w:basedOn w:val="a"/>
    <w:autoRedefine/>
    <w:rsid w:val="000973DE"/>
    <w:pPr>
      <w:spacing w:line="280" w:lineRule="exact"/>
      <w:ind w:leftChars="10" w:left="24" w:rightChars="10" w:right="24"/>
    </w:pPr>
    <w:rPr>
      <w:rFonts w:ascii="新細明體" w:hAnsi="新細明體" w:cs="Times-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0973DE"/>
    <w:pPr>
      <w:tabs>
        <w:tab w:val="center" w:pos="4153"/>
        <w:tab w:val="right" w:pos="8306"/>
      </w:tabs>
      <w:snapToGrid w:val="0"/>
    </w:pPr>
    <w:rPr>
      <w:rFonts w:eastAsia="華康中明體"/>
      <w:sz w:val="20"/>
      <w:szCs w:val="20"/>
    </w:rPr>
  </w:style>
  <w:style w:type="paragraph" w:customStyle="1" w:styleId="aa">
    <w:name w:val="國中詳解"/>
    <w:basedOn w:val="a"/>
    <w:rsid w:val="000973DE"/>
    <w:pPr>
      <w:adjustRightInd w:val="0"/>
      <w:snapToGrid w:val="0"/>
    </w:pPr>
    <w:rPr>
      <w:rFonts w:eastAsia="華康中明體"/>
      <w:color w:val="008000"/>
      <w:kern w:val="0"/>
    </w:rPr>
  </w:style>
  <w:style w:type="paragraph" w:customStyle="1" w:styleId="A00">
    <w:name w:val="A0_表格(單題號)"/>
    <w:basedOn w:val="a"/>
    <w:rsid w:val="000973DE"/>
    <w:pPr>
      <w:spacing w:line="288" w:lineRule="auto"/>
      <w:ind w:left="74" w:hangingChars="74" w:hanging="74"/>
      <w:jc w:val="both"/>
    </w:pPr>
  </w:style>
  <w:style w:type="paragraph" w:customStyle="1" w:styleId="A10">
    <w:name w:val="A1_頁碼"/>
    <w:basedOn w:val="a"/>
    <w:rsid w:val="000973DE"/>
    <w:rPr>
      <w:kern w:val="0"/>
      <w:bdr w:val="single" w:sz="4" w:space="0" w:color="auto"/>
    </w:rPr>
  </w:style>
  <w:style w:type="paragraph" w:customStyle="1" w:styleId="12">
    <w:name w:val="社會指標1"/>
    <w:basedOn w:val="a"/>
    <w:rsid w:val="000973DE"/>
    <w:pPr>
      <w:snapToGrid w:val="0"/>
      <w:ind w:leftChars="175" w:left="1020" w:hangingChars="250" w:hanging="600"/>
    </w:pPr>
    <w:rPr>
      <w:rFonts w:eastAsia="標楷體"/>
    </w:rPr>
  </w:style>
  <w:style w:type="paragraph" w:customStyle="1" w:styleId="1-1-1">
    <w:name w:val="1-1-1"/>
    <w:basedOn w:val="a"/>
    <w:rsid w:val="000973D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b">
    <w:name w:val="Date"/>
    <w:basedOn w:val="a"/>
    <w:next w:val="a"/>
    <w:link w:val="ac"/>
    <w:rsid w:val="000973DE"/>
    <w:pPr>
      <w:jc w:val="right"/>
    </w:pPr>
    <w:rPr>
      <w:b/>
      <w:bCs/>
      <w:color w:val="000000"/>
      <w:sz w:val="28"/>
      <w:bdr w:val="single" w:sz="4" w:space="0" w:color="auto"/>
    </w:rPr>
  </w:style>
  <w:style w:type="character" w:customStyle="1" w:styleId="ac">
    <w:name w:val="日期 字元"/>
    <w:link w:val="ab"/>
    <w:rsid w:val="000973DE"/>
    <w:rPr>
      <w:rFonts w:eastAsia="新細明體"/>
      <w:b/>
      <w:bCs/>
      <w:color w:val="000000"/>
      <w:kern w:val="2"/>
      <w:sz w:val="28"/>
      <w:szCs w:val="24"/>
      <w:bdr w:val="single" w:sz="4" w:space="0" w:color="auto"/>
      <w:lang w:val="en-US" w:eastAsia="zh-TW" w:bidi="ar-SA"/>
    </w:rPr>
  </w:style>
  <w:style w:type="paragraph" w:styleId="ad">
    <w:name w:val="Normal Indent"/>
    <w:basedOn w:val="a"/>
    <w:rsid w:val="00633DBB"/>
    <w:pPr>
      <w:ind w:left="480"/>
    </w:pPr>
    <w:rPr>
      <w:szCs w:val="20"/>
    </w:rPr>
  </w:style>
  <w:style w:type="character" w:styleId="HTML">
    <w:name w:val="HTML Typewriter"/>
    <w:rsid w:val="00633DBB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8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E802F7"/>
    <w:rPr>
      <w:kern w:val="2"/>
    </w:rPr>
  </w:style>
  <w:style w:type="table" w:styleId="af0">
    <w:name w:val="Table Grid"/>
    <w:basedOn w:val="a1"/>
    <w:uiPriority w:val="39"/>
    <w:rsid w:val="009F0A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9F0AA1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F0AA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9F0AA1"/>
    <w:rPr>
      <w:rFonts w:ascii="Calibri Light" w:hAnsi="Calibri Light"/>
      <w:kern w:val="2"/>
      <w:sz w:val="18"/>
      <w:szCs w:val="18"/>
    </w:rPr>
  </w:style>
  <w:style w:type="character" w:customStyle="1" w:styleId="a7">
    <w:name w:val="純文字 字元"/>
    <w:link w:val="a6"/>
    <w:rsid w:val="009F0AA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9F0AA1"/>
    <w:rPr>
      <w:rFonts w:eastAsia="華康中明體"/>
      <w:kern w:val="2"/>
    </w:rPr>
  </w:style>
  <w:style w:type="paragraph" w:customStyle="1" w:styleId="Default">
    <w:name w:val="Default"/>
    <w:rsid w:val="009F0AA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9F0AA1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9F0AA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link w:val="a7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8-">
    <w:name w:val="A8_表格內文-小"/>
    <w:basedOn w:val="a"/>
    <w:autoRedefine/>
    <w:rsid w:val="000973DE"/>
    <w:pPr>
      <w:spacing w:line="280" w:lineRule="exact"/>
      <w:ind w:leftChars="10" w:left="24" w:rightChars="10" w:right="24"/>
    </w:pPr>
    <w:rPr>
      <w:rFonts w:ascii="新細明體" w:hAnsi="新細明體" w:cs="Times-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0973DE"/>
    <w:pPr>
      <w:tabs>
        <w:tab w:val="center" w:pos="4153"/>
        <w:tab w:val="right" w:pos="8306"/>
      </w:tabs>
      <w:snapToGrid w:val="0"/>
    </w:pPr>
    <w:rPr>
      <w:rFonts w:eastAsia="華康中明體"/>
      <w:sz w:val="20"/>
      <w:szCs w:val="20"/>
    </w:rPr>
  </w:style>
  <w:style w:type="paragraph" w:customStyle="1" w:styleId="aa">
    <w:name w:val="國中詳解"/>
    <w:basedOn w:val="a"/>
    <w:rsid w:val="000973DE"/>
    <w:pPr>
      <w:adjustRightInd w:val="0"/>
      <w:snapToGrid w:val="0"/>
    </w:pPr>
    <w:rPr>
      <w:rFonts w:eastAsia="華康中明體"/>
      <w:color w:val="008000"/>
      <w:kern w:val="0"/>
    </w:rPr>
  </w:style>
  <w:style w:type="paragraph" w:customStyle="1" w:styleId="A00">
    <w:name w:val="A0_表格(單題號)"/>
    <w:basedOn w:val="a"/>
    <w:rsid w:val="000973DE"/>
    <w:pPr>
      <w:spacing w:line="288" w:lineRule="auto"/>
      <w:ind w:left="74" w:hangingChars="74" w:hanging="74"/>
      <w:jc w:val="both"/>
    </w:pPr>
  </w:style>
  <w:style w:type="paragraph" w:customStyle="1" w:styleId="A10">
    <w:name w:val="A1_頁碼"/>
    <w:basedOn w:val="a"/>
    <w:rsid w:val="000973DE"/>
    <w:rPr>
      <w:kern w:val="0"/>
      <w:bdr w:val="single" w:sz="4" w:space="0" w:color="auto"/>
    </w:rPr>
  </w:style>
  <w:style w:type="paragraph" w:customStyle="1" w:styleId="12">
    <w:name w:val="社會指標1"/>
    <w:basedOn w:val="a"/>
    <w:rsid w:val="000973DE"/>
    <w:pPr>
      <w:snapToGrid w:val="0"/>
      <w:ind w:leftChars="175" w:left="1020" w:hangingChars="250" w:hanging="600"/>
    </w:pPr>
    <w:rPr>
      <w:rFonts w:eastAsia="標楷體"/>
    </w:rPr>
  </w:style>
  <w:style w:type="paragraph" w:customStyle="1" w:styleId="1-1-1">
    <w:name w:val="1-1-1"/>
    <w:basedOn w:val="a"/>
    <w:rsid w:val="000973D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b">
    <w:name w:val="Date"/>
    <w:basedOn w:val="a"/>
    <w:next w:val="a"/>
    <w:link w:val="ac"/>
    <w:rsid w:val="000973DE"/>
    <w:pPr>
      <w:jc w:val="right"/>
    </w:pPr>
    <w:rPr>
      <w:b/>
      <w:bCs/>
      <w:color w:val="000000"/>
      <w:sz w:val="28"/>
      <w:bdr w:val="single" w:sz="4" w:space="0" w:color="auto"/>
    </w:rPr>
  </w:style>
  <w:style w:type="character" w:customStyle="1" w:styleId="ac">
    <w:name w:val="日期 字元"/>
    <w:link w:val="ab"/>
    <w:rsid w:val="000973DE"/>
    <w:rPr>
      <w:rFonts w:eastAsia="新細明體"/>
      <w:b/>
      <w:bCs/>
      <w:color w:val="000000"/>
      <w:kern w:val="2"/>
      <w:sz w:val="28"/>
      <w:szCs w:val="24"/>
      <w:bdr w:val="single" w:sz="4" w:space="0" w:color="auto"/>
      <w:lang w:val="en-US" w:eastAsia="zh-TW" w:bidi="ar-SA"/>
    </w:rPr>
  </w:style>
  <w:style w:type="paragraph" w:styleId="ad">
    <w:name w:val="Normal Indent"/>
    <w:basedOn w:val="a"/>
    <w:rsid w:val="00633DBB"/>
    <w:pPr>
      <w:ind w:left="480"/>
    </w:pPr>
    <w:rPr>
      <w:szCs w:val="20"/>
    </w:rPr>
  </w:style>
  <w:style w:type="character" w:styleId="HTML">
    <w:name w:val="HTML Typewriter"/>
    <w:rsid w:val="00633DBB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8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E802F7"/>
    <w:rPr>
      <w:kern w:val="2"/>
    </w:rPr>
  </w:style>
  <w:style w:type="table" w:styleId="af0">
    <w:name w:val="Table Grid"/>
    <w:basedOn w:val="a1"/>
    <w:uiPriority w:val="39"/>
    <w:rsid w:val="009F0A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9F0AA1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F0AA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9F0AA1"/>
    <w:rPr>
      <w:rFonts w:ascii="Calibri Light" w:hAnsi="Calibri Light"/>
      <w:kern w:val="2"/>
      <w:sz w:val="18"/>
      <w:szCs w:val="18"/>
    </w:rPr>
  </w:style>
  <w:style w:type="character" w:customStyle="1" w:styleId="a7">
    <w:name w:val="純文字 字元"/>
    <w:link w:val="a6"/>
    <w:rsid w:val="009F0AA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9F0AA1"/>
    <w:rPr>
      <w:rFonts w:eastAsia="華康中明體"/>
      <w:kern w:val="2"/>
    </w:rPr>
  </w:style>
  <w:style w:type="paragraph" w:customStyle="1" w:styleId="Default">
    <w:name w:val="Default"/>
    <w:rsid w:val="009F0AA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9F0AA1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9F0AA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9A9A-1880-4901-9E16-3A845037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1643</Words>
  <Characters>9368</Characters>
  <Application>Microsoft Office Word</Application>
  <DocSecurity>0</DocSecurity>
  <Lines>78</Lines>
  <Paragraphs>21</Paragraphs>
  <ScaleCrop>false</ScaleCrop>
  <Company>nani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creator>tpser1a6</dc:creator>
  <cp:lastModifiedBy>user</cp:lastModifiedBy>
  <cp:revision>2</cp:revision>
  <dcterms:created xsi:type="dcterms:W3CDTF">2022-07-26T01:59:00Z</dcterms:created>
  <dcterms:modified xsi:type="dcterms:W3CDTF">2022-07-26T01:59:00Z</dcterms:modified>
</cp:coreProperties>
</file>